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F215B" w14:textId="56AB5E78" w:rsidR="005219F7" w:rsidRPr="005219F7" w:rsidRDefault="005219F7" w:rsidP="005219F7">
      <w:pPr>
        <w:rPr>
          <w:b/>
          <w:sz w:val="28"/>
        </w:rPr>
      </w:pPr>
      <w:r>
        <w:rPr>
          <w:b/>
          <w:bCs/>
          <w:sz w:val="28"/>
          <w:lang w:val="sv"/>
        </w:rPr>
        <w:t>Analysering av kommunens aktuella läge: Klimataspekter i ekonomistyrningsprocesser</w:t>
      </w:r>
    </w:p>
    <w:p w14:paraId="366C62E3" w14:textId="6A619ACD" w:rsidR="005219F7" w:rsidRPr="005219F7" w:rsidRDefault="005219F7" w:rsidP="005219F7">
      <w:r>
        <w:rPr>
          <w:lang w:val="sv"/>
        </w:rPr>
        <w:t>Med hjälp av utvärderingsmodellen kan kommunen</w:t>
      </w:r>
    </w:p>
    <w:p w14:paraId="771A6857" w14:textId="77777777" w:rsidR="005219F7" w:rsidRPr="005219F7" w:rsidRDefault="005219F7" w:rsidP="005219F7">
      <w:pPr>
        <w:pStyle w:val="ListParagraph"/>
        <w:numPr>
          <w:ilvl w:val="0"/>
          <w:numId w:val="2"/>
        </w:numPr>
      </w:pPr>
      <w:r>
        <w:rPr>
          <w:lang w:val="sv"/>
        </w:rPr>
        <w:t>Identifiera goda tillvägagångssätt där klimataspekter redan har integrerats i ekonomistyrningsprocesserna</w:t>
      </w:r>
    </w:p>
    <w:p w14:paraId="4B21D58E" w14:textId="3E3A6A0C" w:rsidR="005219F7" w:rsidRPr="005219F7" w:rsidRDefault="005219F7" w:rsidP="005219F7">
      <w:pPr>
        <w:pStyle w:val="ListParagraph"/>
        <w:numPr>
          <w:ilvl w:val="0"/>
          <w:numId w:val="2"/>
        </w:numPr>
      </w:pPr>
      <w:r>
        <w:rPr>
          <w:lang w:val="sv"/>
        </w:rPr>
        <w:t>Identifiera utvecklingsområden där framför</w:t>
      </w:r>
      <w:r w:rsidR="00B654C8">
        <w:rPr>
          <w:lang w:val="sv"/>
        </w:rPr>
        <w:t xml:space="preserve"> </w:t>
      </w:r>
      <w:r>
        <w:rPr>
          <w:lang w:val="sv"/>
        </w:rPr>
        <w:t>allt kommunen skulle kunna stärka kopplingen mellan klimataspekter och ekonomistyrningsprocesser</w:t>
      </w:r>
    </w:p>
    <w:p w14:paraId="0AAC976B" w14:textId="32DA0229" w:rsidR="005219F7" w:rsidRPr="005219F7" w:rsidRDefault="005219F7" w:rsidP="005219F7">
      <w:pPr>
        <w:pStyle w:val="ListParagraph"/>
        <w:numPr>
          <w:ilvl w:val="0"/>
          <w:numId w:val="2"/>
        </w:numPr>
      </w:pPr>
      <w:r>
        <w:rPr>
          <w:lang w:val="sv"/>
        </w:rPr>
        <w:t>Genomföra interna diskussioner om tillvägagångssätt och deras utvecklingsbehov och stärka förvaltningsövergripande dialog</w:t>
      </w:r>
    </w:p>
    <w:p w14:paraId="4B1B7295" w14:textId="77777777" w:rsidR="005219F7" w:rsidRPr="005219F7" w:rsidRDefault="005219F7" w:rsidP="005219F7">
      <w:r>
        <w:rPr>
          <w:lang w:val="sv"/>
        </w:rPr>
        <w:t xml:space="preserve">I utvärderingsmodellen undersöks kopplingen mellan ekonomisk styrning och </w:t>
      </w:r>
      <w:proofErr w:type="spellStart"/>
      <w:r>
        <w:rPr>
          <w:lang w:val="sv"/>
        </w:rPr>
        <w:t>klimatstyrning</w:t>
      </w:r>
      <w:proofErr w:type="spellEnd"/>
      <w:r>
        <w:rPr>
          <w:lang w:val="sv"/>
        </w:rPr>
        <w:t xml:space="preserve"> på fyra områden</w:t>
      </w:r>
    </w:p>
    <w:p w14:paraId="7707A54D" w14:textId="211DEEE5" w:rsidR="005219F7" w:rsidRPr="005219F7" w:rsidRDefault="005219F7" w:rsidP="005219F7">
      <w:pPr>
        <w:pStyle w:val="ListParagraph"/>
        <w:numPr>
          <w:ilvl w:val="0"/>
          <w:numId w:val="1"/>
        </w:numPr>
      </w:pPr>
      <w:r>
        <w:rPr>
          <w:lang w:val="sv"/>
        </w:rPr>
        <w:t xml:space="preserve">Klimatmål i strategin och dess delprogram (strategisk grund för ekonomisk styrning och </w:t>
      </w:r>
      <w:proofErr w:type="spellStart"/>
      <w:r>
        <w:rPr>
          <w:lang w:val="sv"/>
        </w:rPr>
        <w:t>klimatstyrning</w:t>
      </w:r>
      <w:proofErr w:type="spellEnd"/>
      <w:r>
        <w:rPr>
          <w:lang w:val="sv"/>
        </w:rPr>
        <w:t>)</w:t>
      </w:r>
    </w:p>
    <w:p w14:paraId="7B5D7FBE" w14:textId="2FD96631" w:rsidR="005219F7" w:rsidRPr="005219F7" w:rsidRDefault="005219F7" w:rsidP="005219F7">
      <w:pPr>
        <w:pStyle w:val="ListParagraph"/>
        <w:numPr>
          <w:ilvl w:val="0"/>
          <w:numId w:val="1"/>
        </w:numPr>
      </w:pPr>
      <w:r>
        <w:rPr>
          <w:lang w:val="sv"/>
        </w:rPr>
        <w:t>Klimatmål och -åtgärder i ekonomisk planering</w:t>
      </w:r>
    </w:p>
    <w:p w14:paraId="4CFA9721" w14:textId="77777777" w:rsidR="005219F7" w:rsidRPr="005219F7" w:rsidRDefault="005219F7" w:rsidP="005219F7">
      <w:pPr>
        <w:pStyle w:val="ListParagraph"/>
        <w:numPr>
          <w:ilvl w:val="0"/>
          <w:numId w:val="1"/>
        </w:numPr>
      </w:pPr>
      <w:r>
        <w:rPr>
          <w:lang w:val="sv"/>
        </w:rPr>
        <w:t>Uppföljning av ekonomi och klimatarbete </w:t>
      </w:r>
    </w:p>
    <w:p w14:paraId="4484B79C" w14:textId="6AC4E5D5" w:rsidR="005219F7" w:rsidRDefault="005219F7" w:rsidP="005219F7">
      <w:pPr>
        <w:pStyle w:val="ListParagraph"/>
        <w:numPr>
          <w:ilvl w:val="0"/>
          <w:numId w:val="1"/>
        </w:numPr>
      </w:pPr>
      <w:r>
        <w:rPr>
          <w:lang w:val="sv"/>
        </w:rPr>
        <w:t>Upphandlingar (driftsekonomi och investeringar)</w:t>
      </w:r>
    </w:p>
    <w:p w14:paraId="1A184448" w14:textId="1183A994" w:rsidR="00684760" w:rsidRDefault="009805FA" w:rsidP="005219F7">
      <w:r>
        <w:rPr>
          <w:lang w:val="sv"/>
        </w:rPr>
        <w:t>Varje delområde är uppdelat i mindre enheter som ska utvärderas. Identifieringen av god praxis och utvecklingspunkter för varje enhet stöds av hjälpfrågor, som besvaras i utvärderingen.</w:t>
      </w:r>
      <w:r>
        <w:rPr>
          <w:lang w:val="sv"/>
        </w:rPr>
        <w:br/>
      </w:r>
    </w:p>
    <w:p w14:paraId="339D392F" w14:textId="0BE3227A" w:rsidR="005219F7" w:rsidRPr="005219F7" w:rsidRDefault="005219F7" w:rsidP="005219F7">
      <w:r>
        <w:rPr>
          <w:b/>
          <w:bCs/>
          <w:lang w:val="sv"/>
        </w:rPr>
        <w:t>Genomförande av utvärdering av nuläge i kommunen</w:t>
      </w:r>
      <w:r>
        <w:rPr>
          <w:lang w:val="sv"/>
        </w:rPr>
        <w:br/>
      </w:r>
      <w:r>
        <w:rPr>
          <w:lang w:val="sv"/>
        </w:rPr>
        <w:br/>
        <w:t>Utvärderingen bör genomföras på ett förvaltningsövergripande sätt, så att åtminstone de som arbetar med klimatarbete/resurskunskap och ekonomiska förvaltningsaktörer deltar i diskussionerna. Representanter med ansvar för planering eller upphandling av verksamhet och ekonomi inom olika branscher, samt representanter för upphandlingsverksamhet, kan också bjudas in.</w:t>
      </w:r>
    </w:p>
    <w:p w14:paraId="31A78FB9" w14:textId="51291C23" w:rsidR="005219F7" w:rsidRPr="005219F7" w:rsidRDefault="005219F7" w:rsidP="005219F7">
      <w:r>
        <w:rPr>
          <w:lang w:val="sv"/>
        </w:rPr>
        <w:t>Exempel på implementering:</w:t>
      </w:r>
    </w:p>
    <w:p w14:paraId="04418946" w14:textId="77777777" w:rsidR="005219F7" w:rsidRPr="005219F7" w:rsidRDefault="005219F7" w:rsidP="005219F7">
      <w:pPr>
        <w:pStyle w:val="ListParagraph"/>
        <w:numPr>
          <w:ilvl w:val="0"/>
          <w:numId w:val="3"/>
        </w:numPr>
      </w:pPr>
      <w:r>
        <w:rPr>
          <w:lang w:val="sv"/>
        </w:rPr>
        <w:t>En förvaltningsövergripande kärngrupp på några personer från kommunen kommer att samlas för att genomföra en självutvärdering</w:t>
      </w:r>
    </w:p>
    <w:p w14:paraId="613BE678" w14:textId="77777777" w:rsidR="005219F7" w:rsidRPr="005219F7" w:rsidRDefault="005219F7" w:rsidP="005219F7">
      <w:pPr>
        <w:pStyle w:val="ListParagraph"/>
        <w:numPr>
          <w:ilvl w:val="0"/>
          <w:numId w:val="3"/>
        </w:numPr>
      </w:pPr>
      <w:r>
        <w:rPr>
          <w:lang w:val="sv"/>
        </w:rPr>
        <w:t>Kärngruppen granskar preliminärt självutvärderingspaketet och identifierar ämnen där det behövs bredare perspektiv</w:t>
      </w:r>
    </w:p>
    <w:p w14:paraId="52057198" w14:textId="77777777" w:rsidR="005219F7" w:rsidRPr="005219F7" w:rsidRDefault="005219F7" w:rsidP="005219F7">
      <w:pPr>
        <w:pStyle w:val="ListParagraph"/>
        <w:numPr>
          <w:ilvl w:val="0"/>
          <w:numId w:val="3"/>
        </w:numPr>
      </w:pPr>
      <w:r>
        <w:rPr>
          <w:lang w:val="sv"/>
        </w:rPr>
        <w:t>Kärngruppen intervjuar representanter från andra branscher (till exempel representanter för upphandlingsbranschen, en exempelindustri som genomför klimatåtgärder, kommunala beslutsfattare) eller organiserar ett diskussionsmöte för dem för att gå igenom självutvärderingen </w:t>
      </w:r>
    </w:p>
    <w:p w14:paraId="7E2573FB" w14:textId="5FC34BEA" w:rsidR="005219F7" w:rsidRDefault="005219F7" w:rsidP="005219F7">
      <w:pPr>
        <w:pStyle w:val="ListParagraph"/>
        <w:numPr>
          <w:ilvl w:val="0"/>
          <w:numId w:val="3"/>
        </w:numPr>
      </w:pPr>
      <w:r>
        <w:rPr>
          <w:lang w:val="sv"/>
        </w:rPr>
        <w:t>Kärngruppen sammanställer slutsatserna och observationerna </w:t>
      </w:r>
    </w:p>
    <w:p w14:paraId="2E729CE5" w14:textId="05596223" w:rsidR="005219F7" w:rsidRDefault="005219F7" w:rsidP="005219F7">
      <w:pPr>
        <w:ind w:left="360"/>
        <w:rPr>
          <w:b/>
        </w:rPr>
      </w:pPr>
      <w:r>
        <w:rPr>
          <w:b/>
          <w:bCs/>
          <w:lang w:val="sv"/>
        </w:rPr>
        <w:t>Anvisning om hur du använder utvärderingsmodellen</w:t>
      </w:r>
    </w:p>
    <w:p w14:paraId="797E3388" w14:textId="77777777" w:rsidR="005219F7" w:rsidRDefault="005219F7" w:rsidP="005219F7">
      <w:pPr>
        <w:ind w:left="360"/>
      </w:pPr>
      <w:r>
        <w:rPr>
          <w:lang w:val="sv"/>
        </w:rPr>
        <w:lastRenderedPageBreak/>
        <w:t>Gå igenom varje område och överväg, med hjälp av stödfrågorna, i vilken grad klimataspekterna har integrerats i kommunens ekonomistyrningsprocesser i dagsläget.</w:t>
      </w:r>
    </w:p>
    <w:p w14:paraId="51168419" w14:textId="0B1C4D02" w:rsidR="005219F7" w:rsidRDefault="005219F7" w:rsidP="005219F7">
      <w:pPr>
        <w:ind w:left="360"/>
      </w:pPr>
      <w:r>
        <w:rPr>
          <w:lang w:val="sv"/>
        </w:rPr>
        <w:t>Skriv ner observationerna och beskriv de utvecklingsåtgärder som redan genomförts eller de tillvägagångssätt som används i kommunen, samt de utvecklingsbehov som har identifierats.</w:t>
      </w:r>
    </w:p>
    <w:p w14:paraId="57C2F9BA" w14:textId="16FD8C56" w:rsidR="005219F7" w:rsidRPr="00001C12" w:rsidRDefault="005219F7" w:rsidP="005219F7">
      <w:pPr>
        <w:ind w:left="360"/>
        <w:rPr>
          <w:lang w:val="fi-FI"/>
        </w:rPr>
      </w:pPr>
      <w:r>
        <w:rPr>
          <w:lang w:val="sv"/>
        </w:rPr>
        <w:t xml:space="preserve">Betygsätt varje område på en skala från </w:t>
      </w:r>
      <w:proofErr w:type="gramStart"/>
      <w:r>
        <w:rPr>
          <w:lang w:val="sv"/>
        </w:rPr>
        <w:t>1-4</w:t>
      </w:r>
      <w:proofErr w:type="gramEnd"/>
      <w:r>
        <w:rPr>
          <w:lang w:val="sv"/>
        </w:rPr>
        <w:t>:</w:t>
      </w:r>
    </w:p>
    <w:p w14:paraId="17FD7AE3" w14:textId="0BA1517F" w:rsidR="005219F7" w:rsidRDefault="005219F7" w:rsidP="005219F7">
      <w:pPr>
        <w:ind w:left="360"/>
      </w:pPr>
      <w:r>
        <w:rPr>
          <w:lang w:val="sv"/>
        </w:rPr>
        <w:t>1 = Policyer fattas. Kommunen har inte identifierat och planerat hur man ska gå vidare.</w:t>
      </w:r>
    </w:p>
    <w:p w14:paraId="51F77FF9" w14:textId="5583523A" w:rsidR="005219F7" w:rsidRDefault="005219F7" w:rsidP="005219F7">
      <w:pPr>
        <w:ind w:left="360"/>
      </w:pPr>
      <w:r>
        <w:rPr>
          <w:lang w:val="sv"/>
        </w:rPr>
        <w:t>2 = Policyer har planerats, men ännu inte genomförts</w:t>
      </w:r>
    </w:p>
    <w:p w14:paraId="0121E65A" w14:textId="13F074B4" w:rsidR="00D17F84" w:rsidRDefault="00D17F84" w:rsidP="005219F7">
      <w:pPr>
        <w:ind w:left="360"/>
      </w:pPr>
      <w:r>
        <w:rPr>
          <w:lang w:val="sv"/>
        </w:rPr>
        <w:t>3 = Policyer har planerats och genomförts. Det finns fortfarande utvecklingsbehov.</w:t>
      </w:r>
    </w:p>
    <w:p w14:paraId="00C478AA" w14:textId="48396CE4" w:rsidR="00D17F84" w:rsidRDefault="00D17F84" w:rsidP="005219F7">
      <w:pPr>
        <w:ind w:left="360"/>
      </w:pPr>
      <w:r>
        <w:rPr>
          <w:lang w:val="sv"/>
        </w:rPr>
        <w:t>4 = Policyer har planerats, genomförts och högt utvecklats. Kommunens policyer fungerar väl och ger önskat resultat.</w:t>
      </w:r>
    </w:p>
    <w:p w14:paraId="58561C1B" w14:textId="7A812FD8" w:rsidR="00D17F84" w:rsidRDefault="00D17F84" w:rsidP="005219F7">
      <w:pPr>
        <w:ind w:left="360"/>
      </w:pPr>
    </w:p>
    <w:p w14:paraId="4C2E74AE" w14:textId="40D6F3D8" w:rsidR="00D17F84" w:rsidRDefault="00684760" w:rsidP="00D17F84">
      <w:pPr>
        <w:pStyle w:val="ListParagraph"/>
        <w:numPr>
          <w:ilvl w:val="0"/>
          <w:numId w:val="5"/>
        </w:numPr>
        <w:rPr>
          <w:b/>
          <w:sz w:val="24"/>
        </w:rPr>
      </w:pPr>
      <w:r>
        <w:rPr>
          <w:b/>
          <w:bCs/>
          <w:sz w:val="24"/>
          <w:lang w:val="sv"/>
        </w:rPr>
        <w:t xml:space="preserve">Strategisk grund för ekonomisk styrning och </w:t>
      </w:r>
      <w:proofErr w:type="spellStart"/>
      <w:r>
        <w:rPr>
          <w:b/>
          <w:bCs/>
          <w:sz w:val="24"/>
          <w:lang w:val="sv"/>
        </w:rPr>
        <w:t>klimatstyrning</w:t>
      </w:r>
      <w:proofErr w:type="spellEnd"/>
    </w:p>
    <w:p w14:paraId="0DF4CD70" w14:textId="77777777" w:rsidR="00D70E6B" w:rsidRPr="00D70E6B" w:rsidRDefault="00D70E6B" w:rsidP="00D70E6B">
      <w:r>
        <w:rPr>
          <w:lang w:val="sv"/>
        </w:rPr>
        <w:t>Kopplingen mellan klimat- och ekonomistyrning utgår från de klimatmål som definieras i kommunens strategi. De strategiska målen måste integreras i all verksamhet och ledningsprocesser.</w:t>
      </w:r>
    </w:p>
    <w:p w14:paraId="037A06ED" w14:textId="77777777" w:rsidR="00D70E6B" w:rsidRPr="00D70E6B" w:rsidRDefault="00D70E6B" w:rsidP="00D70E6B">
      <w:r>
        <w:rPr>
          <w:lang w:val="sv"/>
        </w:rPr>
        <w:t xml:space="preserve">Kopplingen bygger också på en långsiktig genomförandeplan eller färdplan för klimatmålen, som definierar mer specifika åtgärder för hela kommunkoncernen som syftar till att minska utsläppen. </w:t>
      </w:r>
    </w:p>
    <w:p w14:paraId="332D88BF" w14:textId="7B685F47" w:rsidR="00D70E6B" w:rsidRPr="00D70E6B" w:rsidRDefault="00D70E6B" w:rsidP="00D70E6B">
      <w:r>
        <w:rPr>
          <w:lang w:val="sv"/>
        </w:rPr>
        <w:t xml:space="preserve">Integreringen av klimatåtgärder i den ekonomiska planeringen (område 2) kommer att stödjas om branscher, enheter och statsägda företag har ett starkt engagemang för åtgärderna i färdplanen för </w:t>
      </w:r>
      <w:proofErr w:type="gramStart"/>
      <w:r>
        <w:rPr>
          <w:lang w:val="sv"/>
        </w:rPr>
        <w:t>sin egen verksamhet</w:t>
      </w:r>
      <w:proofErr w:type="gramEnd"/>
      <w:r>
        <w:rPr>
          <w:lang w:val="sv"/>
        </w:rPr>
        <w:t>, samt en förståelse för genomslagskraften och kostnaderna för de olika åtgärderna.</w:t>
      </w:r>
    </w:p>
    <w:tbl>
      <w:tblPr>
        <w:tblStyle w:val="TableGrid"/>
        <w:tblW w:w="0" w:type="auto"/>
        <w:tblLook w:val="04A0" w:firstRow="1" w:lastRow="0" w:firstColumn="1" w:lastColumn="0" w:noHBand="0" w:noVBand="1"/>
      </w:tblPr>
      <w:tblGrid>
        <w:gridCol w:w="2336"/>
        <w:gridCol w:w="7014"/>
      </w:tblGrid>
      <w:tr w:rsidR="00D17F84" w:rsidRPr="00CD6E2E" w14:paraId="5F768BCC" w14:textId="77777777" w:rsidTr="00D70E6B">
        <w:tc>
          <w:tcPr>
            <w:tcW w:w="2263" w:type="dxa"/>
            <w:shd w:val="clear" w:color="auto" w:fill="E7E6E6" w:themeFill="background2"/>
          </w:tcPr>
          <w:p w14:paraId="57984631" w14:textId="6554C849" w:rsidR="00D17F84" w:rsidRPr="00D17F84" w:rsidRDefault="00D17F84" w:rsidP="00D17F84">
            <w:pPr>
              <w:rPr>
                <w:b/>
              </w:rPr>
            </w:pPr>
            <w:r>
              <w:rPr>
                <w:b/>
                <w:bCs/>
                <w:lang w:val="sv"/>
              </w:rPr>
              <w:t>Kommunal strategi</w:t>
            </w:r>
          </w:p>
        </w:tc>
        <w:tc>
          <w:tcPr>
            <w:tcW w:w="7087" w:type="dxa"/>
            <w:shd w:val="clear" w:color="auto" w:fill="E7E6E6" w:themeFill="background2"/>
          </w:tcPr>
          <w:p w14:paraId="0C20B378" w14:textId="43985811" w:rsidR="00D70E6B" w:rsidRPr="00803275" w:rsidRDefault="00D70E6B" w:rsidP="00803275">
            <w:pPr>
              <w:pStyle w:val="ListParagraph"/>
              <w:numPr>
                <w:ilvl w:val="0"/>
                <w:numId w:val="20"/>
              </w:numPr>
            </w:pPr>
            <w:r>
              <w:rPr>
                <w:lang w:val="sv"/>
              </w:rPr>
              <w:t>Hur fastställs klimatmålen i kommunens strategi?</w:t>
            </w:r>
          </w:p>
          <w:p w14:paraId="07C9B021" w14:textId="03F3C621" w:rsidR="00D17F84" w:rsidRPr="00803275" w:rsidRDefault="00D70E6B" w:rsidP="00803275">
            <w:pPr>
              <w:pStyle w:val="ListParagraph"/>
              <w:numPr>
                <w:ilvl w:val="0"/>
                <w:numId w:val="20"/>
              </w:numPr>
            </w:pPr>
            <w:r>
              <w:rPr>
                <w:lang w:val="sv"/>
              </w:rPr>
              <w:t>Med vilken vikt?</w:t>
            </w:r>
            <w:r>
              <w:rPr>
                <w:lang w:val="sv"/>
              </w:rPr>
              <w:br/>
              <w:t xml:space="preserve">(Är de till exempel tvärgående i allt, en del av strategin, </w:t>
            </w:r>
            <w:proofErr w:type="gramStart"/>
            <w:r>
              <w:rPr>
                <w:lang w:val="sv"/>
              </w:rPr>
              <w:t>etc.</w:t>
            </w:r>
            <w:proofErr w:type="gramEnd"/>
            <w:r>
              <w:rPr>
                <w:lang w:val="sv"/>
              </w:rPr>
              <w:t>)</w:t>
            </w:r>
          </w:p>
        </w:tc>
      </w:tr>
      <w:tr w:rsidR="00D17F84" w14:paraId="73E3B4C4" w14:textId="77777777" w:rsidTr="00D17F84">
        <w:tc>
          <w:tcPr>
            <w:tcW w:w="2263" w:type="dxa"/>
          </w:tcPr>
          <w:p w14:paraId="61DDF895" w14:textId="44E339E9" w:rsidR="00D17F84" w:rsidRDefault="00D17F84" w:rsidP="00D17F84">
            <w:r>
              <w:rPr>
                <w:lang w:val="sv"/>
              </w:rPr>
              <w:t>Betyg (</w:t>
            </w:r>
            <w:proofErr w:type="gramStart"/>
            <w:r>
              <w:rPr>
                <w:lang w:val="sv"/>
              </w:rPr>
              <w:t>1-4</w:t>
            </w:r>
            <w:proofErr w:type="gramEnd"/>
            <w:r>
              <w:rPr>
                <w:lang w:val="sv"/>
              </w:rPr>
              <w:t xml:space="preserve">): </w:t>
            </w:r>
          </w:p>
        </w:tc>
        <w:tc>
          <w:tcPr>
            <w:tcW w:w="7087" w:type="dxa"/>
          </w:tcPr>
          <w:p w14:paraId="64A93F29" w14:textId="24E925D8" w:rsidR="00D17F84" w:rsidRDefault="00D17F84" w:rsidP="00D17F84">
            <w:r>
              <w:rPr>
                <w:lang w:val="sv"/>
              </w:rPr>
              <w:t>Anteckningar, styrkor och utvecklingspunkter:</w:t>
            </w:r>
          </w:p>
          <w:p w14:paraId="4084B6D5" w14:textId="77777777" w:rsidR="00D17F84" w:rsidRDefault="00D17F84" w:rsidP="00D17F84"/>
          <w:p w14:paraId="1B96666A" w14:textId="4BE8E421" w:rsidR="00D17F84" w:rsidRDefault="00D17F84" w:rsidP="00D17F84"/>
        </w:tc>
      </w:tr>
      <w:tr w:rsidR="00D17F84" w:rsidRPr="00CD6E2E" w14:paraId="4D3C3CAF" w14:textId="77777777" w:rsidTr="00D70E6B">
        <w:trPr>
          <w:trHeight w:val="1457"/>
        </w:trPr>
        <w:tc>
          <w:tcPr>
            <w:tcW w:w="2263" w:type="dxa"/>
            <w:shd w:val="clear" w:color="auto" w:fill="E7E6E6" w:themeFill="background2"/>
          </w:tcPr>
          <w:p w14:paraId="4F39C51F" w14:textId="77777777" w:rsidR="00D17F84" w:rsidRPr="00D70E6B" w:rsidRDefault="00D17F84" w:rsidP="00D17F84">
            <w:pPr>
              <w:rPr>
                <w:b/>
              </w:rPr>
            </w:pPr>
            <w:r>
              <w:rPr>
                <w:b/>
                <w:bCs/>
                <w:lang w:val="sv"/>
              </w:rPr>
              <w:t xml:space="preserve">Ett klimatprogram enligt strategin, eller </w:t>
            </w:r>
          </w:p>
          <w:p w14:paraId="019AAF41" w14:textId="69327184" w:rsidR="00D17F84" w:rsidRDefault="00D17F84" w:rsidP="00D17F84">
            <w:r>
              <w:rPr>
                <w:b/>
                <w:bCs/>
                <w:lang w:val="sv"/>
              </w:rPr>
              <w:t>-färdplan</w:t>
            </w:r>
          </w:p>
        </w:tc>
        <w:tc>
          <w:tcPr>
            <w:tcW w:w="7087" w:type="dxa"/>
            <w:shd w:val="clear" w:color="auto" w:fill="E7E6E6" w:themeFill="background2"/>
          </w:tcPr>
          <w:p w14:paraId="6F5B6CD3" w14:textId="5083B3ED" w:rsidR="00D17F84" w:rsidRPr="00803275" w:rsidRDefault="002A5D03" w:rsidP="00803275">
            <w:pPr>
              <w:pStyle w:val="ListParagraph"/>
              <w:numPr>
                <w:ilvl w:val="0"/>
                <w:numId w:val="19"/>
              </w:numPr>
            </w:pPr>
            <w:r>
              <w:rPr>
                <w:lang w:val="sv"/>
              </w:rPr>
              <w:t>Har kommunen en långsiktig färdplan eller åtgärdsplan som syftar till att uppnå de strategiska klimatmålen?</w:t>
            </w:r>
          </w:p>
          <w:p w14:paraId="26420165" w14:textId="656C7341" w:rsidR="00D70E6B" w:rsidRPr="00803275" w:rsidRDefault="00D17F84" w:rsidP="00803275">
            <w:pPr>
              <w:pStyle w:val="ListParagraph"/>
              <w:numPr>
                <w:ilvl w:val="0"/>
                <w:numId w:val="19"/>
              </w:numPr>
            </w:pPr>
            <w:r>
              <w:rPr>
                <w:lang w:val="sv"/>
              </w:rPr>
              <w:t>Finns det andra bindande program och planer/dokument under strategin som specificerar genomförandet av klimatmålen?</w:t>
            </w:r>
          </w:p>
        </w:tc>
      </w:tr>
      <w:tr w:rsidR="00D17F84" w14:paraId="1DF266D5" w14:textId="77777777" w:rsidTr="00D70E6B">
        <w:trPr>
          <w:trHeight w:val="1110"/>
        </w:trPr>
        <w:tc>
          <w:tcPr>
            <w:tcW w:w="2263" w:type="dxa"/>
          </w:tcPr>
          <w:p w14:paraId="6AA5F9D2" w14:textId="2A162CF7" w:rsidR="00D17F84" w:rsidRDefault="00D17F84" w:rsidP="00D17F84">
            <w:r>
              <w:rPr>
                <w:lang w:val="sv"/>
              </w:rPr>
              <w:t>Betyg (</w:t>
            </w:r>
            <w:proofErr w:type="gramStart"/>
            <w:r>
              <w:rPr>
                <w:lang w:val="sv"/>
              </w:rPr>
              <w:t>1-4</w:t>
            </w:r>
            <w:proofErr w:type="gramEnd"/>
            <w:r>
              <w:rPr>
                <w:lang w:val="sv"/>
              </w:rPr>
              <w:t xml:space="preserve">): </w:t>
            </w:r>
          </w:p>
        </w:tc>
        <w:tc>
          <w:tcPr>
            <w:tcW w:w="7087" w:type="dxa"/>
          </w:tcPr>
          <w:p w14:paraId="2FC7B9CD" w14:textId="77777777" w:rsidR="00D17F84" w:rsidRDefault="00D17F84" w:rsidP="00D17F84">
            <w:r>
              <w:rPr>
                <w:lang w:val="sv"/>
              </w:rPr>
              <w:t>Anteckningar, styrkor och utvecklingspunkter:</w:t>
            </w:r>
          </w:p>
          <w:p w14:paraId="1C2FBE8C" w14:textId="77777777" w:rsidR="00D17F84" w:rsidRDefault="00D17F84" w:rsidP="00D17F84"/>
          <w:p w14:paraId="7C6DDE34" w14:textId="77777777" w:rsidR="00D17F84" w:rsidRPr="00D17F84" w:rsidRDefault="00D17F84" w:rsidP="00D17F84"/>
        </w:tc>
      </w:tr>
      <w:tr w:rsidR="00D17F84" w:rsidRPr="00CD6E2E" w14:paraId="52DA8B58" w14:textId="77777777" w:rsidTr="00D70E6B">
        <w:trPr>
          <w:trHeight w:val="1133"/>
        </w:trPr>
        <w:tc>
          <w:tcPr>
            <w:tcW w:w="2263" w:type="dxa"/>
            <w:shd w:val="clear" w:color="auto" w:fill="E7E6E6" w:themeFill="background2"/>
          </w:tcPr>
          <w:p w14:paraId="43571281" w14:textId="32E72AD4" w:rsidR="00D17F84" w:rsidRPr="00D70E6B" w:rsidRDefault="00D17F84" w:rsidP="00D17F84">
            <w:pPr>
              <w:rPr>
                <w:b/>
              </w:rPr>
            </w:pPr>
            <w:r>
              <w:rPr>
                <w:b/>
                <w:bCs/>
                <w:lang w:val="sv"/>
              </w:rPr>
              <w:lastRenderedPageBreak/>
              <w:t xml:space="preserve">Ägande av färdplanen, </w:t>
            </w:r>
          </w:p>
          <w:p w14:paraId="1AF0E55F" w14:textId="597A4933" w:rsidR="00D17F84" w:rsidRDefault="00D17F84" w:rsidP="00D17F84">
            <w:r>
              <w:rPr>
                <w:b/>
                <w:bCs/>
                <w:lang w:val="sv"/>
              </w:rPr>
              <w:t>deltagande och engagemang</w:t>
            </w:r>
          </w:p>
        </w:tc>
        <w:tc>
          <w:tcPr>
            <w:tcW w:w="7087" w:type="dxa"/>
            <w:shd w:val="clear" w:color="auto" w:fill="E7E6E6" w:themeFill="background2"/>
          </w:tcPr>
          <w:p w14:paraId="1FF8B303" w14:textId="77777777" w:rsidR="00803275" w:rsidRDefault="00D17F84" w:rsidP="00803275">
            <w:pPr>
              <w:pStyle w:val="ListParagraph"/>
              <w:numPr>
                <w:ilvl w:val="0"/>
                <w:numId w:val="18"/>
              </w:numPr>
            </w:pPr>
            <w:r>
              <w:rPr>
                <w:lang w:val="sv"/>
              </w:rPr>
              <w:t>Har olika enheter inom kommunorganisationen, koncernbolag/andra intressenter varit i stor utsträckning involverade i utarbetandet av färdplanen?</w:t>
            </w:r>
          </w:p>
          <w:p w14:paraId="26C916B1" w14:textId="77777777" w:rsidR="00803275" w:rsidRDefault="00D17F84" w:rsidP="00803275">
            <w:pPr>
              <w:pStyle w:val="ListParagraph"/>
              <w:numPr>
                <w:ilvl w:val="0"/>
                <w:numId w:val="18"/>
              </w:numPr>
            </w:pPr>
            <w:r>
              <w:rPr>
                <w:lang w:val="sv"/>
              </w:rPr>
              <w:t xml:space="preserve">Har branscherna/tjänsteområdena/enheterna själva satt upp mål och åtgärder i färdplanen? </w:t>
            </w:r>
          </w:p>
          <w:p w14:paraId="269C3CF0" w14:textId="26019BF7" w:rsidR="00D17F84" w:rsidRPr="00803275" w:rsidRDefault="00D70E6B" w:rsidP="00803275">
            <w:pPr>
              <w:pStyle w:val="ListParagraph"/>
              <w:numPr>
                <w:ilvl w:val="0"/>
                <w:numId w:val="18"/>
              </w:numPr>
            </w:pPr>
            <w:r>
              <w:rPr>
                <w:lang w:val="sv"/>
              </w:rPr>
              <w:t>Är ansvaret för att utforma och specificera åtgärder inom branscher/tjänsteområden/enheter?</w:t>
            </w:r>
          </w:p>
        </w:tc>
      </w:tr>
      <w:tr w:rsidR="00D70E6B" w14:paraId="523E5005" w14:textId="77777777" w:rsidTr="00D70E6B">
        <w:trPr>
          <w:trHeight w:val="1103"/>
        </w:trPr>
        <w:tc>
          <w:tcPr>
            <w:tcW w:w="2263" w:type="dxa"/>
          </w:tcPr>
          <w:p w14:paraId="6A330578" w14:textId="03ACF09E" w:rsidR="00D70E6B" w:rsidRDefault="00D70E6B" w:rsidP="00D70E6B">
            <w:r>
              <w:rPr>
                <w:lang w:val="sv"/>
              </w:rPr>
              <w:t>Betyg (</w:t>
            </w:r>
            <w:proofErr w:type="gramStart"/>
            <w:r>
              <w:rPr>
                <w:lang w:val="sv"/>
              </w:rPr>
              <w:t>1-4</w:t>
            </w:r>
            <w:proofErr w:type="gramEnd"/>
            <w:r>
              <w:rPr>
                <w:lang w:val="sv"/>
              </w:rPr>
              <w:t xml:space="preserve">): </w:t>
            </w:r>
          </w:p>
        </w:tc>
        <w:tc>
          <w:tcPr>
            <w:tcW w:w="7087" w:type="dxa"/>
          </w:tcPr>
          <w:p w14:paraId="1C9786FC" w14:textId="77777777" w:rsidR="00D70E6B" w:rsidRDefault="00D70E6B" w:rsidP="00D70E6B">
            <w:r>
              <w:rPr>
                <w:lang w:val="sv"/>
              </w:rPr>
              <w:t>Anteckningar, styrkor och utvecklingspunkter:</w:t>
            </w:r>
          </w:p>
          <w:p w14:paraId="7C22441D" w14:textId="77777777" w:rsidR="00D70E6B" w:rsidRDefault="00D70E6B" w:rsidP="00D70E6B"/>
          <w:p w14:paraId="4265B0D9" w14:textId="77777777" w:rsidR="00D70E6B" w:rsidRPr="00D17F84" w:rsidRDefault="00D70E6B" w:rsidP="00D70E6B"/>
        </w:tc>
      </w:tr>
      <w:tr w:rsidR="00D70E6B" w14:paraId="71519ACA" w14:textId="77777777" w:rsidTr="00B01E76">
        <w:trPr>
          <w:trHeight w:val="1497"/>
        </w:trPr>
        <w:tc>
          <w:tcPr>
            <w:tcW w:w="2263" w:type="dxa"/>
            <w:shd w:val="clear" w:color="auto" w:fill="E7E6E6" w:themeFill="background2"/>
          </w:tcPr>
          <w:p w14:paraId="446B0A6B" w14:textId="4E21E2DC" w:rsidR="00D70E6B" w:rsidRPr="00D70E6B" w:rsidRDefault="00D70E6B" w:rsidP="00D70E6B">
            <w:pPr>
              <w:rPr>
                <w:b/>
              </w:rPr>
            </w:pPr>
            <w:r>
              <w:rPr>
                <w:b/>
                <w:bCs/>
                <w:lang w:val="sv"/>
              </w:rPr>
              <w:t>Koncernstyrning</w:t>
            </w:r>
          </w:p>
        </w:tc>
        <w:tc>
          <w:tcPr>
            <w:tcW w:w="7087" w:type="dxa"/>
            <w:shd w:val="clear" w:color="auto" w:fill="E7E6E6" w:themeFill="background2"/>
          </w:tcPr>
          <w:p w14:paraId="0DD8C32A" w14:textId="0BEC38EC" w:rsidR="00D70E6B" w:rsidRPr="00803275" w:rsidRDefault="00D70E6B" w:rsidP="00803275">
            <w:pPr>
              <w:pStyle w:val="ListParagraph"/>
              <w:numPr>
                <w:ilvl w:val="0"/>
                <w:numId w:val="17"/>
              </w:numPr>
              <w:tabs>
                <w:tab w:val="num" w:pos="720"/>
              </w:tabs>
            </w:pPr>
            <w:r>
              <w:rPr>
                <w:lang w:val="sv"/>
              </w:rPr>
              <w:t>Styr färdplanen också verksamheten i kommunala företag/statliga företag?</w:t>
            </w:r>
          </w:p>
          <w:p w14:paraId="2603E3C2" w14:textId="151CD048" w:rsidR="00D70E6B" w:rsidRPr="00803275" w:rsidRDefault="00D70E6B" w:rsidP="00803275">
            <w:pPr>
              <w:pStyle w:val="ListParagraph"/>
              <w:numPr>
                <w:ilvl w:val="0"/>
                <w:numId w:val="17"/>
              </w:numPr>
              <w:tabs>
                <w:tab w:val="num" w:pos="720"/>
              </w:tabs>
            </w:pPr>
            <w:r>
              <w:rPr>
                <w:lang w:val="sv"/>
              </w:rPr>
              <w:t>Innehåller den också mål och åtgärder för företag?</w:t>
            </w:r>
          </w:p>
          <w:p w14:paraId="5945A905" w14:textId="1B6E260C" w:rsidR="00D70E6B" w:rsidRPr="00803275" w:rsidRDefault="00D70E6B" w:rsidP="00803275">
            <w:pPr>
              <w:pStyle w:val="ListParagraph"/>
              <w:numPr>
                <w:ilvl w:val="0"/>
                <w:numId w:val="17"/>
              </w:numPr>
              <w:tabs>
                <w:tab w:val="num" w:pos="720"/>
              </w:tabs>
            </w:pPr>
            <w:r>
              <w:rPr>
                <w:lang w:val="sv"/>
              </w:rPr>
              <w:t>Har kommunens strategiska klimatmål överförts till koncernstyrning på något annat sätt?</w:t>
            </w:r>
          </w:p>
          <w:p w14:paraId="597B7C04" w14:textId="71CB6BC7" w:rsidR="00B01E76" w:rsidRPr="00803275" w:rsidRDefault="00B01E76" w:rsidP="00803275">
            <w:pPr>
              <w:pStyle w:val="ListParagraph"/>
              <w:numPr>
                <w:ilvl w:val="0"/>
                <w:numId w:val="17"/>
              </w:numPr>
              <w:tabs>
                <w:tab w:val="num" w:pos="720"/>
              </w:tabs>
            </w:pPr>
            <w:r>
              <w:rPr>
                <w:lang w:val="sv"/>
              </w:rPr>
              <w:t>Har företag egna klimatmål?</w:t>
            </w:r>
          </w:p>
        </w:tc>
      </w:tr>
      <w:tr w:rsidR="00D70E6B" w14:paraId="5161AF39" w14:textId="77777777" w:rsidTr="00D70E6B">
        <w:trPr>
          <w:trHeight w:val="1245"/>
        </w:trPr>
        <w:tc>
          <w:tcPr>
            <w:tcW w:w="2263" w:type="dxa"/>
            <w:shd w:val="clear" w:color="auto" w:fill="auto"/>
          </w:tcPr>
          <w:p w14:paraId="2DBE7D77" w14:textId="466B07DD" w:rsidR="00D70E6B" w:rsidRDefault="00D70E6B" w:rsidP="00D70E6B">
            <w:r>
              <w:rPr>
                <w:lang w:val="sv"/>
              </w:rPr>
              <w:t>Betyg (</w:t>
            </w:r>
            <w:proofErr w:type="gramStart"/>
            <w:r>
              <w:rPr>
                <w:lang w:val="sv"/>
              </w:rPr>
              <w:t>1-4</w:t>
            </w:r>
            <w:proofErr w:type="gramEnd"/>
            <w:r>
              <w:rPr>
                <w:lang w:val="sv"/>
              </w:rPr>
              <w:t xml:space="preserve">): </w:t>
            </w:r>
          </w:p>
        </w:tc>
        <w:tc>
          <w:tcPr>
            <w:tcW w:w="7087" w:type="dxa"/>
            <w:shd w:val="clear" w:color="auto" w:fill="auto"/>
          </w:tcPr>
          <w:p w14:paraId="13198FDD" w14:textId="77777777" w:rsidR="00D70E6B" w:rsidRDefault="00D70E6B" w:rsidP="00D70E6B">
            <w:r>
              <w:rPr>
                <w:lang w:val="sv"/>
              </w:rPr>
              <w:t>Anteckningar, styrkor och utvecklingspunkter:</w:t>
            </w:r>
          </w:p>
          <w:p w14:paraId="56B0DE4F" w14:textId="77777777" w:rsidR="00D70E6B" w:rsidRDefault="00D70E6B" w:rsidP="00D70E6B"/>
          <w:p w14:paraId="7FE00D0D" w14:textId="77777777" w:rsidR="00D70E6B" w:rsidRDefault="00D70E6B" w:rsidP="00D70E6B">
            <w:pPr>
              <w:tabs>
                <w:tab w:val="num" w:pos="720"/>
              </w:tabs>
            </w:pPr>
          </w:p>
        </w:tc>
      </w:tr>
      <w:tr w:rsidR="00D70E6B" w:rsidRPr="00CD6E2E" w14:paraId="078C1DEE" w14:textId="77777777" w:rsidTr="00D70E6B">
        <w:trPr>
          <w:trHeight w:val="1718"/>
        </w:trPr>
        <w:tc>
          <w:tcPr>
            <w:tcW w:w="2263" w:type="dxa"/>
            <w:shd w:val="clear" w:color="auto" w:fill="E7E6E6" w:themeFill="background2"/>
          </w:tcPr>
          <w:p w14:paraId="615AE601" w14:textId="1C6077B2" w:rsidR="00D70E6B" w:rsidRPr="00D70E6B" w:rsidRDefault="00D70E6B" w:rsidP="00D70E6B">
            <w:pPr>
              <w:rPr>
                <w:b/>
              </w:rPr>
            </w:pPr>
            <w:r>
              <w:rPr>
                <w:b/>
                <w:bCs/>
                <w:lang w:val="sv"/>
              </w:rPr>
              <w:t>Konsekvensbedömning och indikatorer</w:t>
            </w:r>
          </w:p>
        </w:tc>
        <w:tc>
          <w:tcPr>
            <w:tcW w:w="7087" w:type="dxa"/>
            <w:shd w:val="clear" w:color="auto" w:fill="E7E6E6" w:themeFill="background2"/>
          </w:tcPr>
          <w:p w14:paraId="3E4DD18C" w14:textId="527CC797" w:rsidR="00D70E6B" w:rsidRPr="00803275" w:rsidRDefault="00D70E6B" w:rsidP="00803275">
            <w:pPr>
              <w:pStyle w:val="ListParagraph"/>
              <w:numPr>
                <w:ilvl w:val="0"/>
                <w:numId w:val="16"/>
              </w:numPr>
            </w:pPr>
            <w:r>
              <w:rPr>
                <w:lang w:val="sv"/>
              </w:rPr>
              <w:t>Hur har effekterna och konsekvenserna av färdplanens samlade åtgärder eller enskilda åtgärder utvärderats?</w:t>
            </w:r>
          </w:p>
          <w:p w14:paraId="1801C2B3" w14:textId="3633B5FE" w:rsidR="00D70E6B" w:rsidRPr="00803275" w:rsidRDefault="00D70E6B" w:rsidP="00803275">
            <w:pPr>
              <w:pStyle w:val="ListParagraph"/>
              <w:numPr>
                <w:ilvl w:val="0"/>
                <w:numId w:val="16"/>
              </w:numPr>
            </w:pPr>
            <w:r>
              <w:rPr>
                <w:lang w:val="sv"/>
              </w:rPr>
              <w:t>Hur har kommunen identifierat de aktiviteter som spelar en viktig roll i att minska utsläppen i kommunens verksamhet?</w:t>
            </w:r>
          </w:p>
          <w:p w14:paraId="4A6CADFE" w14:textId="77777777" w:rsidR="00D70E6B" w:rsidRPr="00803275" w:rsidRDefault="00D70E6B" w:rsidP="00803275">
            <w:pPr>
              <w:pStyle w:val="ListParagraph"/>
              <w:numPr>
                <w:ilvl w:val="0"/>
                <w:numId w:val="16"/>
              </w:numPr>
            </w:pPr>
            <w:r>
              <w:rPr>
                <w:lang w:val="sv"/>
              </w:rPr>
              <w:t>Har till exempel de utsläppsminskningar som uppnås genom olika åtgärder och kostnadseffekterna av åtgärderna bedömts?</w:t>
            </w:r>
          </w:p>
          <w:p w14:paraId="465BC3B6" w14:textId="77747671" w:rsidR="00D70E6B" w:rsidRPr="00803275" w:rsidRDefault="00D70E6B" w:rsidP="00803275">
            <w:pPr>
              <w:pStyle w:val="ListParagraph"/>
              <w:numPr>
                <w:ilvl w:val="0"/>
                <w:numId w:val="16"/>
              </w:numPr>
            </w:pPr>
            <w:r>
              <w:rPr>
                <w:lang w:val="sv"/>
              </w:rPr>
              <w:t>Finns det indikatorer definierade i färdplanen för att övervaka framstegen och genomslagskraften av mål och åtgärder?</w:t>
            </w:r>
          </w:p>
          <w:p w14:paraId="7736ACB2" w14:textId="77777777" w:rsidR="00D70E6B" w:rsidRDefault="00D70E6B" w:rsidP="00D70E6B"/>
        </w:tc>
      </w:tr>
      <w:tr w:rsidR="00D70E6B" w14:paraId="0DBB4ADC" w14:textId="77777777" w:rsidTr="00D70E6B">
        <w:trPr>
          <w:trHeight w:val="1281"/>
        </w:trPr>
        <w:tc>
          <w:tcPr>
            <w:tcW w:w="2263" w:type="dxa"/>
          </w:tcPr>
          <w:p w14:paraId="5ABF7A03" w14:textId="3945CA77" w:rsidR="00D70E6B" w:rsidRDefault="00D70E6B" w:rsidP="00D70E6B">
            <w:r>
              <w:rPr>
                <w:lang w:val="sv"/>
              </w:rPr>
              <w:t>Betyg (</w:t>
            </w:r>
            <w:proofErr w:type="gramStart"/>
            <w:r>
              <w:rPr>
                <w:lang w:val="sv"/>
              </w:rPr>
              <w:t>1-4</w:t>
            </w:r>
            <w:proofErr w:type="gramEnd"/>
            <w:r>
              <w:rPr>
                <w:lang w:val="sv"/>
              </w:rPr>
              <w:t xml:space="preserve">): </w:t>
            </w:r>
          </w:p>
        </w:tc>
        <w:tc>
          <w:tcPr>
            <w:tcW w:w="7087" w:type="dxa"/>
          </w:tcPr>
          <w:p w14:paraId="4574F725" w14:textId="77777777" w:rsidR="00D70E6B" w:rsidRDefault="00D70E6B" w:rsidP="00D70E6B">
            <w:r>
              <w:rPr>
                <w:lang w:val="sv"/>
              </w:rPr>
              <w:t>Anteckningar, styrkor och utvecklingspunkter:</w:t>
            </w:r>
          </w:p>
          <w:p w14:paraId="333A1DF5" w14:textId="77777777" w:rsidR="00D70E6B" w:rsidRDefault="00D70E6B" w:rsidP="00D70E6B"/>
          <w:p w14:paraId="7EB8AC6A" w14:textId="77777777" w:rsidR="00D70E6B" w:rsidRPr="00D17F84" w:rsidRDefault="00D70E6B" w:rsidP="00D70E6B"/>
        </w:tc>
      </w:tr>
    </w:tbl>
    <w:p w14:paraId="45A68AA8" w14:textId="4D0BED00" w:rsidR="00D17F84" w:rsidRDefault="00D17F84" w:rsidP="00D17F84"/>
    <w:p w14:paraId="5D8FFFA6" w14:textId="784F7DA9" w:rsidR="00D17F84" w:rsidRDefault="00D17F84" w:rsidP="00D17F84"/>
    <w:p w14:paraId="4F17ED1C" w14:textId="1125273E" w:rsidR="00B01E76" w:rsidRPr="00D17F84" w:rsidRDefault="00803275" w:rsidP="00D17F84">
      <w:r>
        <w:rPr>
          <w:lang w:val="sv"/>
        </w:rPr>
        <w:br w:type="page"/>
      </w:r>
    </w:p>
    <w:p w14:paraId="2D3F1579" w14:textId="63F01F8A" w:rsidR="00D17F84" w:rsidRPr="00684760" w:rsidRDefault="00D17F84" w:rsidP="00D70E6B">
      <w:pPr>
        <w:pStyle w:val="ListParagraph"/>
        <w:numPr>
          <w:ilvl w:val="0"/>
          <w:numId w:val="5"/>
        </w:numPr>
        <w:rPr>
          <w:b/>
          <w:sz w:val="24"/>
        </w:rPr>
      </w:pPr>
      <w:r>
        <w:rPr>
          <w:b/>
          <w:bCs/>
          <w:sz w:val="24"/>
          <w:lang w:val="sv"/>
        </w:rPr>
        <w:lastRenderedPageBreak/>
        <w:t>Klimatmål och -åtgärder i ekonomisk planering</w:t>
      </w:r>
    </w:p>
    <w:p w14:paraId="71007ECF" w14:textId="1592955C" w:rsidR="00684760" w:rsidRPr="00001C12" w:rsidRDefault="00684760" w:rsidP="00B01E76">
      <w:pPr>
        <w:rPr>
          <w:lang w:val="sv"/>
        </w:rPr>
      </w:pPr>
      <w:r>
        <w:rPr>
          <w:lang w:val="sv"/>
        </w:rPr>
        <w:t>Kommunens verksamhet och ekonomi styrs av en ekonomiplan som upprättats för minst tre år.  I budget och plan godkänns kommunens och kommungruppens operativa och ekonomiska mål. Ekonomiska planeringsprocesser är väl etablerade och relaterade riktlinjer och tillvägagångssätt följs noggrant i hela kommunorganisationen. Därför ger ekonomisk planering viktiga verktyg för att omsätta strategiska klimatmål i praktiska åtgärder.</w:t>
      </w:r>
    </w:p>
    <w:tbl>
      <w:tblPr>
        <w:tblStyle w:val="TableGrid"/>
        <w:tblW w:w="0" w:type="auto"/>
        <w:tblLook w:val="04A0" w:firstRow="1" w:lastRow="0" w:firstColumn="1" w:lastColumn="0" w:noHBand="0" w:noVBand="1"/>
      </w:tblPr>
      <w:tblGrid>
        <w:gridCol w:w="2263"/>
        <w:gridCol w:w="7087"/>
      </w:tblGrid>
      <w:tr w:rsidR="00D70E6B" w:rsidRPr="00CD6E2E" w14:paraId="65845495" w14:textId="77777777" w:rsidTr="00665505">
        <w:tc>
          <w:tcPr>
            <w:tcW w:w="2263" w:type="dxa"/>
            <w:shd w:val="clear" w:color="auto" w:fill="E7E6E6" w:themeFill="background2"/>
          </w:tcPr>
          <w:p w14:paraId="2313F101" w14:textId="509D40F5" w:rsidR="00D70E6B" w:rsidRPr="00D17F84" w:rsidRDefault="00D70E6B" w:rsidP="00665505">
            <w:pPr>
              <w:rPr>
                <w:b/>
              </w:rPr>
            </w:pPr>
            <w:r>
              <w:rPr>
                <w:b/>
                <w:bCs/>
                <w:lang w:val="sv"/>
              </w:rPr>
              <w:t>Rambeskrivning</w:t>
            </w:r>
          </w:p>
        </w:tc>
        <w:tc>
          <w:tcPr>
            <w:tcW w:w="7087" w:type="dxa"/>
            <w:shd w:val="clear" w:color="auto" w:fill="E7E6E6" w:themeFill="background2"/>
          </w:tcPr>
          <w:p w14:paraId="71DA53EC" w14:textId="77777777" w:rsidR="00B01E76" w:rsidRPr="00803275" w:rsidRDefault="00D70E6B" w:rsidP="00803275">
            <w:pPr>
              <w:pStyle w:val="ListParagraph"/>
              <w:numPr>
                <w:ilvl w:val="0"/>
                <w:numId w:val="15"/>
              </w:numPr>
            </w:pPr>
            <w:r>
              <w:rPr>
                <w:lang w:val="sv"/>
              </w:rPr>
              <w:t>Vilken roll har de kommunala beslutsfattarna när det gäller att definiera ramar?</w:t>
            </w:r>
          </w:p>
          <w:p w14:paraId="246509BF" w14:textId="1F96A8E6" w:rsidR="00D70E6B" w:rsidRPr="00803275" w:rsidRDefault="00D70E6B" w:rsidP="00803275">
            <w:pPr>
              <w:pStyle w:val="ListParagraph"/>
              <w:numPr>
                <w:ilvl w:val="0"/>
                <w:numId w:val="15"/>
              </w:numPr>
            </w:pPr>
            <w:r>
              <w:rPr>
                <w:lang w:val="sv"/>
              </w:rPr>
              <w:t>Ger ramverksdefinitionen information om statusen för klimatåtgärder och klimatmål som grund för rambeskrivningen?</w:t>
            </w:r>
          </w:p>
          <w:p w14:paraId="38027631" w14:textId="211416B6" w:rsidR="00D70E6B" w:rsidRPr="00803275" w:rsidRDefault="00B01E76" w:rsidP="00803275">
            <w:pPr>
              <w:pStyle w:val="ListParagraph"/>
              <w:numPr>
                <w:ilvl w:val="0"/>
                <w:numId w:val="15"/>
              </w:numPr>
            </w:pPr>
            <w:r>
              <w:rPr>
                <w:lang w:val="sv"/>
              </w:rPr>
              <w:t>Identifieras de aktiviteterna som är viktigast och mest relevanta för att minska utsläppen i detta skede?</w:t>
            </w:r>
          </w:p>
          <w:p w14:paraId="6C85D68A" w14:textId="23C87127" w:rsidR="00D70E6B" w:rsidRPr="00D70E6B" w:rsidRDefault="00D70E6B" w:rsidP="00D70E6B"/>
        </w:tc>
      </w:tr>
      <w:tr w:rsidR="00D70E6B" w14:paraId="77983E04" w14:textId="77777777" w:rsidTr="00665505">
        <w:tc>
          <w:tcPr>
            <w:tcW w:w="2263" w:type="dxa"/>
          </w:tcPr>
          <w:p w14:paraId="20ADBA10" w14:textId="77777777" w:rsidR="00D70E6B" w:rsidRDefault="00D70E6B" w:rsidP="00665505">
            <w:r>
              <w:rPr>
                <w:lang w:val="sv"/>
              </w:rPr>
              <w:t>Betyg (</w:t>
            </w:r>
            <w:proofErr w:type="gramStart"/>
            <w:r>
              <w:rPr>
                <w:lang w:val="sv"/>
              </w:rPr>
              <w:t>1-4</w:t>
            </w:r>
            <w:proofErr w:type="gramEnd"/>
            <w:r>
              <w:rPr>
                <w:lang w:val="sv"/>
              </w:rPr>
              <w:t xml:space="preserve">): </w:t>
            </w:r>
          </w:p>
        </w:tc>
        <w:tc>
          <w:tcPr>
            <w:tcW w:w="7087" w:type="dxa"/>
          </w:tcPr>
          <w:p w14:paraId="43C7BACC" w14:textId="77777777" w:rsidR="00D70E6B" w:rsidRDefault="00D70E6B" w:rsidP="00665505">
            <w:r>
              <w:rPr>
                <w:lang w:val="sv"/>
              </w:rPr>
              <w:t>Anteckningar, styrkor och utvecklingspunkter:</w:t>
            </w:r>
          </w:p>
          <w:p w14:paraId="60560CC8" w14:textId="77777777" w:rsidR="00D70E6B" w:rsidRDefault="00D70E6B" w:rsidP="00665505"/>
          <w:p w14:paraId="60354B57" w14:textId="77777777" w:rsidR="00D70E6B" w:rsidRDefault="00D70E6B" w:rsidP="00665505"/>
        </w:tc>
      </w:tr>
      <w:tr w:rsidR="00D70E6B" w:rsidRPr="00CD6E2E" w14:paraId="439A1E43" w14:textId="77777777" w:rsidTr="00B01E76">
        <w:trPr>
          <w:trHeight w:val="1745"/>
        </w:trPr>
        <w:tc>
          <w:tcPr>
            <w:tcW w:w="2263" w:type="dxa"/>
            <w:shd w:val="clear" w:color="auto" w:fill="E7E6E6" w:themeFill="background2"/>
          </w:tcPr>
          <w:p w14:paraId="7FFBFA4B" w14:textId="30838CB1" w:rsidR="00D70E6B" w:rsidRDefault="00B01E76" w:rsidP="00665505">
            <w:r>
              <w:rPr>
                <w:b/>
                <w:bCs/>
                <w:lang w:val="sv"/>
              </w:rPr>
              <w:t>Riktlinjer för budgetering</w:t>
            </w:r>
          </w:p>
        </w:tc>
        <w:tc>
          <w:tcPr>
            <w:tcW w:w="7087" w:type="dxa"/>
            <w:shd w:val="clear" w:color="auto" w:fill="E7E6E6" w:themeFill="background2"/>
          </w:tcPr>
          <w:p w14:paraId="0815E481" w14:textId="77777777" w:rsidR="00B01E76" w:rsidRPr="00803275" w:rsidRDefault="00B01E76" w:rsidP="00803275">
            <w:pPr>
              <w:pStyle w:val="ListParagraph"/>
              <w:numPr>
                <w:ilvl w:val="0"/>
                <w:numId w:val="14"/>
              </w:numPr>
            </w:pPr>
            <w:r>
              <w:rPr>
                <w:lang w:val="sv"/>
              </w:rPr>
              <w:t xml:space="preserve">Ger budgetriktlinjerna vägledning om hur man integrerar strategiska klimatmål i budgeten och planen? </w:t>
            </w:r>
          </w:p>
          <w:p w14:paraId="4AEBDEBD" w14:textId="77777777" w:rsidR="00B01E76" w:rsidRPr="00803275" w:rsidRDefault="00B01E76" w:rsidP="00803275">
            <w:pPr>
              <w:pStyle w:val="ListParagraph"/>
              <w:numPr>
                <w:ilvl w:val="0"/>
                <w:numId w:val="14"/>
              </w:numPr>
            </w:pPr>
            <w:r>
              <w:rPr>
                <w:lang w:val="sv"/>
              </w:rPr>
              <w:t>Kommer man i riktlinjerna för utarbetandet av budgetförslag att uppmana branscherna att sammanställa information om åtgärder för att främja klimatmålen?</w:t>
            </w:r>
          </w:p>
          <w:p w14:paraId="1466B77E" w14:textId="3D16D444" w:rsidR="00D70E6B" w:rsidRPr="00803275" w:rsidRDefault="00B01E76" w:rsidP="00803275">
            <w:pPr>
              <w:pStyle w:val="ListParagraph"/>
              <w:numPr>
                <w:ilvl w:val="0"/>
                <w:numId w:val="14"/>
              </w:numPr>
            </w:pPr>
            <w:r>
              <w:rPr>
                <w:lang w:val="sv"/>
              </w:rPr>
              <w:t>Kommer branscherna i samband med utformningsriktlinjen att bli ombedda att lyfta fram de åtgärder som bidrar till klimatmålen i budgetförslaget?</w:t>
            </w:r>
          </w:p>
        </w:tc>
      </w:tr>
      <w:tr w:rsidR="00D70E6B" w14:paraId="00362B28" w14:textId="77777777" w:rsidTr="00665505">
        <w:trPr>
          <w:trHeight w:val="1110"/>
        </w:trPr>
        <w:tc>
          <w:tcPr>
            <w:tcW w:w="2263" w:type="dxa"/>
          </w:tcPr>
          <w:p w14:paraId="0A87CC3E" w14:textId="77777777" w:rsidR="00D70E6B" w:rsidRDefault="00D70E6B" w:rsidP="00665505">
            <w:r>
              <w:rPr>
                <w:lang w:val="sv"/>
              </w:rPr>
              <w:t>Betyg (</w:t>
            </w:r>
            <w:proofErr w:type="gramStart"/>
            <w:r>
              <w:rPr>
                <w:lang w:val="sv"/>
              </w:rPr>
              <w:t>1-4</w:t>
            </w:r>
            <w:proofErr w:type="gramEnd"/>
            <w:r>
              <w:rPr>
                <w:lang w:val="sv"/>
              </w:rPr>
              <w:t xml:space="preserve">): </w:t>
            </w:r>
          </w:p>
        </w:tc>
        <w:tc>
          <w:tcPr>
            <w:tcW w:w="7087" w:type="dxa"/>
          </w:tcPr>
          <w:p w14:paraId="16B324DE" w14:textId="77777777" w:rsidR="00D70E6B" w:rsidRDefault="00D70E6B" w:rsidP="00665505">
            <w:r>
              <w:rPr>
                <w:lang w:val="sv"/>
              </w:rPr>
              <w:t>Anteckningar, styrkor och utvecklingspunkter:</w:t>
            </w:r>
          </w:p>
          <w:p w14:paraId="719A10EB" w14:textId="77777777" w:rsidR="00D70E6B" w:rsidRDefault="00D70E6B" w:rsidP="00665505"/>
          <w:p w14:paraId="3E87F105" w14:textId="77777777" w:rsidR="00D70E6B" w:rsidRPr="00D17F84" w:rsidRDefault="00D70E6B" w:rsidP="00665505"/>
        </w:tc>
      </w:tr>
      <w:tr w:rsidR="00D70E6B" w:rsidRPr="00CD6E2E" w14:paraId="0EF1D72B" w14:textId="77777777" w:rsidTr="00B01E76">
        <w:trPr>
          <w:trHeight w:val="1968"/>
        </w:trPr>
        <w:tc>
          <w:tcPr>
            <w:tcW w:w="2263" w:type="dxa"/>
            <w:shd w:val="clear" w:color="auto" w:fill="E7E6E6" w:themeFill="background2"/>
          </w:tcPr>
          <w:p w14:paraId="72BBC038" w14:textId="62691EF2" w:rsidR="00D70E6B" w:rsidRDefault="00B01E76" w:rsidP="00665505">
            <w:r>
              <w:rPr>
                <w:b/>
                <w:bCs/>
                <w:lang w:val="sv"/>
              </w:rPr>
              <w:t>Branschernas budgetförslag</w:t>
            </w:r>
          </w:p>
        </w:tc>
        <w:tc>
          <w:tcPr>
            <w:tcW w:w="7087" w:type="dxa"/>
            <w:shd w:val="clear" w:color="auto" w:fill="E7E6E6" w:themeFill="background2"/>
          </w:tcPr>
          <w:p w14:paraId="1CC4525D" w14:textId="3E19BBF4" w:rsidR="00B01E76" w:rsidRPr="00803275" w:rsidRDefault="00B01E76" w:rsidP="00803275">
            <w:pPr>
              <w:pStyle w:val="ListParagraph"/>
              <w:numPr>
                <w:ilvl w:val="0"/>
                <w:numId w:val="13"/>
              </w:numPr>
            </w:pPr>
            <w:r>
              <w:rPr>
                <w:lang w:val="sv"/>
              </w:rPr>
              <w:t>Tar branscherna upp åtgärder i budgetförslagen från klimatfärdplanen eller annan åtgärdsplan för klimatarbetet?</w:t>
            </w:r>
          </w:p>
          <w:p w14:paraId="32986984" w14:textId="4AF5658A" w:rsidR="00B01E76" w:rsidRPr="00803275" w:rsidRDefault="00B01E76" w:rsidP="00803275">
            <w:pPr>
              <w:pStyle w:val="ListParagraph"/>
              <w:numPr>
                <w:ilvl w:val="0"/>
                <w:numId w:val="13"/>
              </w:numPr>
            </w:pPr>
            <w:r>
              <w:rPr>
                <w:lang w:val="sv"/>
              </w:rPr>
              <w:t>Produceras information om effekterna av redan vidtagna klimatåtgärder och statusen för målen för branscherna som grund för planeringen?</w:t>
            </w:r>
          </w:p>
          <w:p w14:paraId="637D8CB1" w14:textId="77777777" w:rsidR="00B01E76" w:rsidRPr="00803275" w:rsidRDefault="00B01E76" w:rsidP="00803275">
            <w:pPr>
              <w:pStyle w:val="ListParagraph"/>
              <w:numPr>
                <w:ilvl w:val="0"/>
                <w:numId w:val="13"/>
              </w:numPr>
            </w:pPr>
            <w:r>
              <w:rPr>
                <w:lang w:val="sv"/>
              </w:rPr>
              <w:t>Genomförs en utvärdering av effekter och konsekvenser för branschspecifika klimatåtgärder som helhet? </w:t>
            </w:r>
          </w:p>
          <w:p w14:paraId="27CA176F" w14:textId="6857D166" w:rsidR="00D70E6B" w:rsidRPr="00803275" w:rsidRDefault="00B01E76" w:rsidP="00803275">
            <w:pPr>
              <w:pStyle w:val="ListParagraph"/>
              <w:numPr>
                <w:ilvl w:val="0"/>
                <w:numId w:val="13"/>
              </w:numPr>
            </w:pPr>
            <w:r>
              <w:rPr>
                <w:lang w:val="sv"/>
              </w:rPr>
              <w:t>Vem gör effektutvärderingarna/producerar informationen?</w:t>
            </w:r>
          </w:p>
        </w:tc>
      </w:tr>
      <w:tr w:rsidR="00D70E6B" w14:paraId="241848A7" w14:textId="77777777" w:rsidTr="00665505">
        <w:trPr>
          <w:trHeight w:val="1103"/>
        </w:trPr>
        <w:tc>
          <w:tcPr>
            <w:tcW w:w="2263" w:type="dxa"/>
          </w:tcPr>
          <w:p w14:paraId="6ED837ED" w14:textId="77777777" w:rsidR="00D70E6B" w:rsidRDefault="00D70E6B" w:rsidP="00665505">
            <w:r>
              <w:rPr>
                <w:lang w:val="sv"/>
              </w:rPr>
              <w:t>Betyg (</w:t>
            </w:r>
            <w:proofErr w:type="gramStart"/>
            <w:r>
              <w:rPr>
                <w:lang w:val="sv"/>
              </w:rPr>
              <w:t>1-4</w:t>
            </w:r>
            <w:proofErr w:type="gramEnd"/>
            <w:r>
              <w:rPr>
                <w:lang w:val="sv"/>
              </w:rPr>
              <w:t xml:space="preserve">): </w:t>
            </w:r>
          </w:p>
        </w:tc>
        <w:tc>
          <w:tcPr>
            <w:tcW w:w="7087" w:type="dxa"/>
          </w:tcPr>
          <w:p w14:paraId="77E67ED9" w14:textId="77777777" w:rsidR="00D70E6B" w:rsidRDefault="00D70E6B" w:rsidP="00665505">
            <w:r>
              <w:rPr>
                <w:lang w:val="sv"/>
              </w:rPr>
              <w:t>Anteckningar, styrkor och utvecklingspunkter:</w:t>
            </w:r>
          </w:p>
          <w:p w14:paraId="609D3F7E" w14:textId="77777777" w:rsidR="00D70E6B" w:rsidRDefault="00D70E6B" w:rsidP="00665505"/>
          <w:p w14:paraId="0B99BDF0" w14:textId="77777777" w:rsidR="00D70E6B" w:rsidRPr="00D17F84" w:rsidRDefault="00D70E6B" w:rsidP="00665505"/>
        </w:tc>
      </w:tr>
      <w:tr w:rsidR="00D70E6B" w:rsidRPr="00CD6E2E" w14:paraId="1A25D625" w14:textId="77777777" w:rsidTr="00B01E76">
        <w:trPr>
          <w:trHeight w:val="724"/>
        </w:trPr>
        <w:tc>
          <w:tcPr>
            <w:tcW w:w="2263" w:type="dxa"/>
            <w:shd w:val="clear" w:color="auto" w:fill="E7E6E6" w:themeFill="background2"/>
          </w:tcPr>
          <w:p w14:paraId="52A7E571" w14:textId="048D2D7E" w:rsidR="00D70E6B" w:rsidRPr="00D70E6B" w:rsidRDefault="00D70E6B" w:rsidP="00665505">
            <w:pPr>
              <w:rPr>
                <w:b/>
              </w:rPr>
            </w:pPr>
            <w:r>
              <w:rPr>
                <w:b/>
                <w:bCs/>
                <w:lang w:val="sv"/>
              </w:rPr>
              <w:t>Koncernstyrning och företagsbudgetar</w:t>
            </w:r>
          </w:p>
        </w:tc>
        <w:tc>
          <w:tcPr>
            <w:tcW w:w="7087" w:type="dxa"/>
            <w:shd w:val="clear" w:color="auto" w:fill="E7E6E6" w:themeFill="background2"/>
          </w:tcPr>
          <w:p w14:paraId="771FC350" w14:textId="0170A297" w:rsidR="00D70E6B" w:rsidRPr="00803275" w:rsidRDefault="002A5D03" w:rsidP="00803275">
            <w:pPr>
              <w:pStyle w:val="ListParagraph"/>
              <w:numPr>
                <w:ilvl w:val="0"/>
                <w:numId w:val="12"/>
              </w:numPr>
            </w:pPr>
            <w:r>
              <w:rPr>
                <w:lang w:val="sv"/>
              </w:rPr>
              <w:t xml:space="preserve">Vägleds koncernbolag i ekonomisk planering för att sätta klimatmål? </w:t>
            </w:r>
          </w:p>
          <w:p w14:paraId="4DBE573E" w14:textId="1E27A5A5" w:rsidR="00B01E76" w:rsidRPr="00D17F84" w:rsidRDefault="00B01E76" w:rsidP="00B01E76"/>
        </w:tc>
      </w:tr>
      <w:tr w:rsidR="00D70E6B" w14:paraId="727BDDA8" w14:textId="77777777" w:rsidTr="00665505">
        <w:trPr>
          <w:trHeight w:val="1245"/>
        </w:trPr>
        <w:tc>
          <w:tcPr>
            <w:tcW w:w="2263" w:type="dxa"/>
            <w:shd w:val="clear" w:color="auto" w:fill="auto"/>
          </w:tcPr>
          <w:p w14:paraId="3894FD25" w14:textId="77777777" w:rsidR="00D70E6B" w:rsidRDefault="00D70E6B" w:rsidP="00665505">
            <w:r>
              <w:rPr>
                <w:lang w:val="sv"/>
              </w:rPr>
              <w:lastRenderedPageBreak/>
              <w:t>Betyg (</w:t>
            </w:r>
            <w:proofErr w:type="gramStart"/>
            <w:r>
              <w:rPr>
                <w:lang w:val="sv"/>
              </w:rPr>
              <w:t>1-4</w:t>
            </w:r>
            <w:proofErr w:type="gramEnd"/>
            <w:r>
              <w:rPr>
                <w:lang w:val="sv"/>
              </w:rPr>
              <w:t xml:space="preserve">): </w:t>
            </w:r>
          </w:p>
        </w:tc>
        <w:tc>
          <w:tcPr>
            <w:tcW w:w="7087" w:type="dxa"/>
            <w:shd w:val="clear" w:color="auto" w:fill="auto"/>
          </w:tcPr>
          <w:p w14:paraId="46C034A8" w14:textId="77777777" w:rsidR="00D70E6B" w:rsidRDefault="00D70E6B" w:rsidP="00665505">
            <w:r>
              <w:rPr>
                <w:lang w:val="sv"/>
              </w:rPr>
              <w:t>Anteckningar, styrkor och utvecklingspunkter:</w:t>
            </w:r>
          </w:p>
          <w:p w14:paraId="56B0DE0E" w14:textId="77777777" w:rsidR="00D70E6B" w:rsidRDefault="00D70E6B" w:rsidP="00665505"/>
          <w:p w14:paraId="5A43B4CC" w14:textId="77777777" w:rsidR="00D70E6B" w:rsidRDefault="00D70E6B" w:rsidP="00665505">
            <w:pPr>
              <w:tabs>
                <w:tab w:val="num" w:pos="720"/>
              </w:tabs>
            </w:pPr>
          </w:p>
        </w:tc>
      </w:tr>
      <w:tr w:rsidR="00D70E6B" w:rsidRPr="00CD6E2E" w14:paraId="2297DA7C" w14:textId="77777777" w:rsidTr="00B01E76">
        <w:trPr>
          <w:trHeight w:val="1245"/>
        </w:trPr>
        <w:tc>
          <w:tcPr>
            <w:tcW w:w="2263" w:type="dxa"/>
            <w:shd w:val="clear" w:color="auto" w:fill="E7E6E6" w:themeFill="background2"/>
          </w:tcPr>
          <w:p w14:paraId="171FC5BC" w14:textId="77777777" w:rsidR="00B01E76" w:rsidRPr="00B01E76" w:rsidRDefault="00B01E76" w:rsidP="00B01E76">
            <w:pPr>
              <w:rPr>
                <w:b/>
              </w:rPr>
            </w:pPr>
            <w:r>
              <w:rPr>
                <w:b/>
                <w:bCs/>
                <w:lang w:val="sv"/>
              </w:rPr>
              <w:t>Konsolidering och avstämning av budgetförslag</w:t>
            </w:r>
          </w:p>
          <w:p w14:paraId="14F37749" w14:textId="5B16DCC1" w:rsidR="00D70E6B" w:rsidRPr="00D70E6B" w:rsidRDefault="00D70E6B" w:rsidP="00665505">
            <w:pPr>
              <w:rPr>
                <w:b/>
              </w:rPr>
            </w:pPr>
          </w:p>
        </w:tc>
        <w:tc>
          <w:tcPr>
            <w:tcW w:w="7087" w:type="dxa"/>
            <w:shd w:val="clear" w:color="auto" w:fill="E7E6E6" w:themeFill="background2"/>
          </w:tcPr>
          <w:p w14:paraId="4AD25C2F" w14:textId="77777777" w:rsidR="00B01E76" w:rsidRPr="00803275" w:rsidRDefault="002A5D03" w:rsidP="00803275">
            <w:pPr>
              <w:pStyle w:val="ListParagraph"/>
              <w:numPr>
                <w:ilvl w:val="0"/>
                <w:numId w:val="11"/>
              </w:numPr>
            </w:pPr>
            <w:r>
              <w:rPr>
                <w:lang w:val="sv"/>
              </w:rPr>
              <w:t>Kommer de klimatåtgärder som ingår i budgetförslaget att bli föremål för en effektutvärdering/konsekvensanalys?</w:t>
            </w:r>
          </w:p>
          <w:p w14:paraId="15421121" w14:textId="1416442D" w:rsidR="00B01E76" w:rsidRPr="00803275" w:rsidRDefault="002A5D03" w:rsidP="00803275">
            <w:pPr>
              <w:pStyle w:val="ListParagraph"/>
              <w:numPr>
                <w:ilvl w:val="0"/>
                <w:numId w:val="11"/>
              </w:numPr>
            </w:pPr>
            <w:r>
              <w:rPr>
                <w:lang w:val="sv"/>
              </w:rPr>
              <w:t>Bedöms åtgärdshelhetens tillräcklighet i förhållande till utsläppsmålen?</w:t>
            </w:r>
          </w:p>
        </w:tc>
      </w:tr>
      <w:tr w:rsidR="00D70E6B" w14:paraId="69192829" w14:textId="77777777" w:rsidTr="00665505">
        <w:trPr>
          <w:trHeight w:val="1281"/>
        </w:trPr>
        <w:tc>
          <w:tcPr>
            <w:tcW w:w="2263" w:type="dxa"/>
          </w:tcPr>
          <w:p w14:paraId="36A58311" w14:textId="77777777" w:rsidR="00D70E6B" w:rsidRDefault="00D70E6B" w:rsidP="00665505">
            <w:r>
              <w:rPr>
                <w:lang w:val="sv"/>
              </w:rPr>
              <w:t>Betyg (</w:t>
            </w:r>
            <w:proofErr w:type="gramStart"/>
            <w:r>
              <w:rPr>
                <w:lang w:val="sv"/>
              </w:rPr>
              <w:t>1-4</w:t>
            </w:r>
            <w:proofErr w:type="gramEnd"/>
            <w:r>
              <w:rPr>
                <w:lang w:val="sv"/>
              </w:rPr>
              <w:t xml:space="preserve">): </w:t>
            </w:r>
          </w:p>
        </w:tc>
        <w:tc>
          <w:tcPr>
            <w:tcW w:w="7087" w:type="dxa"/>
          </w:tcPr>
          <w:p w14:paraId="06A1E99D" w14:textId="77777777" w:rsidR="00D70E6B" w:rsidRDefault="00D70E6B" w:rsidP="00665505">
            <w:r>
              <w:rPr>
                <w:lang w:val="sv"/>
              </w:rPr>
              <w:t>Anteckningar, styrkor och utvecklingspunkter:</w:t>
            </w:r>
          </w:p>
          <w:p w14:paraId="0C8BD5A0" w14:textId="77777777" w:rsidR="00D70E6B" w:rsidRDefault="00D70E6B" w:rsidP="00665505"/>
          <w:p w14:paraId="6B8F0755" w14:textId="77777777" w:rsidR="00D70E6B" w:rsidRPr="00D17F84" w:rsidRDefault="00D70E6B" w:rsidP="00665505"/>
        </w:tc>
      </w:tr>
      <w:tr w:rsidR="00B01E76" w:rsidRPr="00CD6E2E" w14:paraId="578A7053" w14:textId="77777777" w:rsidTr="00803275">
        <w:trPr>
          <w:trHeight w:val="2938"/>
        </w:trPr>
        <w:tc>
          <w:tcPr>
            <w:tcW w:w="2263" w:type="dxa"/>
            <w:shd w:val="clear" w:color="auto" w:fill="E7E6E6" w:themeFill="background2"/>
          </w:tcPr>
          <w:p w14:paraId="348EB697" w14:textId="77777777" w:rsidR="00B01E76" w:rsidRPr="00B01E76" w:rsidRDefault="00B01E76" w:rsidP="00B01E76">
            <w:pPr>
              <w:rPr>
                <w:b/>
              </w:rPr>
            </w:pPr>
            <w:r>
              <w:rPr>
                <w:b/>
                <w:bCs/>
                <w:lang w:val="sv"/>
              </w:rPr>
              <w:t>Slutlig budget</w:t>
            </w:r>
          </w:p>
          <w:p w14:paraId="00B85741" w14:textId="77777777" w:rsidR="00B01E76" w:rsidRDefault="00B01E76" w:rsidP="00665505"/>
        </w:tc>
        <w:tc>
          <w:tcPr>
            <w:tcW w:w="7087" w:type="dxa"/>
            <w:shd w:val="clear" w:color="auto" w:fill="E7E6E6" w:themeFill="background2"/>
          </w:tcPr>
          <w:p w14:paraId="642C436C" w14:textId="07218861" w:rsidR="00B01E76" w:rsidRPr="00803275" w:rsidRDefault="00B01E76" w:rsidP="00803275">
            <w:pPr>
              <w:pStyle w:val="ListParagraph"/>
              <w:numPr>
                <w:ilvl w:val="0"/>
                <w:numId w:val="10"/>
              </w:numPr>
            </w:pPr>
            <w:r>
              <w:rPr>
                <w:lang w:val="sv"/>
              </w:rPr>
              <w:t xml:space="preserve">Vilka kriterier används för att bedöma om de mål och åtgärder som anges i budgeten är tillräckliga innan de godkänns? Utöver de ekonomiska aspekterna, till exempel, beaktas klimatmålens perspektiv? </w:t>
            </w:r>
          </w:p>
          <w:p w14:paraId="11236818" w14:textId="77777777" w:rsidR="00B01E76" w:rsidRPr="00803275" w:rsidRDefault="00B01E76" w:rsidP="00803275">
            <w:pPr>
              <w:pStyle w:val="ListParagraph"/>
              <w:numPr>
                <w:ilvl w:val="0"/>
                <w:numId w:val="10"/>
              </w:numPr>
            </w:pPr>
            <w:r>
              <w:rPr>
                <w:lang w:val="sv"/>
              </w:rPr>
              <w:t xml:space="preserve">Är beslutsfattarna informerade om </w:t>
            </w:r>
            <w:proofErr w:type="gramStart"/>
            <w:r>
              <w:rPr>
                <w:lang w:val="sv"/>
              </w:rPr>
              <w:t>de budgetförslag</w:t>
            </w:r>
            <w:proofErr w:type="gramEnd"/>
            <w:r>
              <w:rPr>
                <w:lang w:val="sv"/>
              </w:rPr>
              <w:t xml:space="preserve"> för klimatåtgärdshelheten och dess effekter (t.ex. utsläppsminskningar, kostnader)? </w:t>
            </w:r>
          </w:p>
          <w:p w14:paraId="543D54CB" w14:textId="367CB5F7" w:rsidR="00B01E76" w:rsidRPr="00803275" w:rsidRDefault="00B01E76" w:rsidP="00803275">
            <w:pPr>
              <w:pStyle w:val="ListParagraph"/>
              <w:numPr>
                <w:ilvl w:val="0"/>
                <w:numId w:val="10"/>
              </w:numPr>
            </w:pPr>
            <w:r>
              <w:rPr>
                <w:lang w:val="sv"/>
              </w:rPr>
              <w:t xml:space="preserve">Innehåller budgeten bindande klimatmål </w:t>
            </w:r>
            <w:r w:rsidR="00B654C8">
              <w:rPr>
                <w:lang w:val="sv"/>
              </w:rPr>
              <w:t>från</w:t>
            </w:r>
            <w:r>
              <w:rPr>
                <w:lang w:val="sv"/>
              </w:rPr>
              <w:t xml:space="preserve"> fullmäktige?</w:t>
            </w:r>
          </w:p>
          <w:p w14:paraId="3AF802A6" w14:textId="66CB46A2" w:rsidR="00B01E76" w:rsidRPr="00803275" w:rsidRDefault="00B01E76" w:rsidP="00803275">
            <w:pPr>
              <w:pStyle w:val="ListParagraph"/>
              <w:numPr>
                <w:ilvl w:val="0"/>
                <w:numId w:val="10"/>
              </w:numPr>
            </w:pPr>
            <w:r>
              <w:rPr>
                <w:lang w:val="sv"/>
              </w:rPr>
              <w:t>Föreslår kommunens beslutsfattare tillägg och ändringar i budgeten baserat på klimatmålen?</w:t>
            </w:r>
          </w:p>
        </w:tc>
      </w:tr>
      <w:tr w:rsidR="00B01E76" w14:paraId="64027486" w14:textId="77777777" w:rsidTr="00665505">
        <w:trPr>
          <w:trHeight w:val="1281"/>
        </w:trPr>
        <w:tc>
          <w:tcPr>
            <w:tcW w:w="2263" w:type="dxa"/>
          </w:tcPr>
          <w:p w14:paraId="6CFEB753" w14:textId="06C4E7E1" w:rsidR="00B01E76" w:rsidRDefault="00B01E76" w:rsidP="00B01E76">
            <w:r>
              <w:rPr>
                <w:lang w:val="sv"/>
              </w:rPr>
              <w:t>Betyg (</w:t>
            </w:r>
            <w:proofErr w:type="gramStart"/>
            <w:r>
              <w:rPr>
                <w:lang w:val="sv"/>
              </w:rPr>
              <w:t>1-4</w:t>
            </w:r>
            <w:proofErr w:type="gramEnd"/>
            <w:r>
              <w:rPr>
                <w:lang w:val="sv"/>
              </w:rPr>
              <w:t xml:space="preserve">): </w:t>
            </w:r>
          </w:p>
        </w:tc>
        <w:tc>
          <w:tcPr>
            <w:tcW w:w="7087" w:type="dxa"/>
          </w:tcPr>
          <w:p w14:paraId="4B00614E" w14:textId="77777777" w:rsidR="00B01E76" w:rsidRDefault="00B01E76" w:rsidP="00B01E76">
            <w:r>
              <w:rPr>
                <w:lang w:val="sv"/>
              </w:rPr>
              <w:t>Anteckningar, styrkor och utvecklingspunkter:</w:t>
            </w:r>
          </w:p>
          <w:p w14:paraId="68A1BA83" w14:textId="77777777" w:rsidR="00B01E76" w:rsidRDefault="00B01E76" w:rsidP="00B01E76"/>
          <w:p w14:paraId="02CBEAFC" w14:textId="77777777" w:rsidR="00B01E76" w:rsidRDefault="00B01E76" w:rsidP="00B01E76"/>
        </w:tc>
      </w:tr>
      <w:tr w:rsidR="00B01E76" w14:paraId="699D7824" w14:textId="77777777" w:rsidTr="00803275">
        <w:trPr>
          <w:trHeight w:val="1281"/>
        </w:trPr>
        <w:tc>
          <w:tcPr>
            <w:tcW w:w="2263" w:type="dxa"/>
            <w:shd w:val="clear" w:color="auto" w:fill="E7E6E6" w:themeFill="background2"/>
          </w:tcPr>
          <w:p w14:paraId="2040A182" w14:textId="2827F72E" w:rsidR="00B01E76" w:rsidRPr="00803275" w:rsidRDefault="00B01E76" w:rsidP="00B01E76">
            <w:pPr>
              <w:rPr>
                <w:b/>
              </w:rPr>
            </w:pPr>
            <w:r>
              <w:rPr>
                <w:b/>
                <w:bCs/>
                <w:lang w:val="sv"/>
              </w:rPr>
              <w:t>Driftsplaner och separata budgetar</w:t>
            </w:r>
            <w:r>
              <w:rPr>
                <w:lang w:val="sv"/>
              </w:rPr>
              <w:t xml:space="preserve"> </w:t>
            </w:r>
          </w:p>
        </w:tc>
        <w:tc>
          <w:tcPr>
            <w:tcW w:w="7087" w:type="dxa"/>
            <w:shd w:val="clear" w:color="auto" w:fill="E7E6E6" w:themeFill="background2"/>
          </w:tcPr>
          <w:p w14:paraId="6A80C89F" w14:textId="204261BA" w:rsidR="00B01E76" w:rsidRPr="00803275" w:rsidRDefault="00001C12" w:rsidP="00803275">
            <w:pPr>
              <w:pStyle w:val="ListParagraph"/>
              <w:numPr>
                <w:ilvl w:val="0"/>
                <w:numId w:val="21"/>
              </w:numPr>
            </w:pPr>
            <w:r>
              <w:rPr>
                <w:lang w:val="sv"/>
              </w:rPr>
              <w:t>Hur tar driftsplanerna och de separata budgetarna hänsyn till åtgärdernas inverkan på klimatmålen?</w:t>
            </w:r>
          </w:p>
        </w:tc>
      </w:tr>
      <w:tr w:rsidR="00803275" w14:paraId="6C3F40D9" w14:textId="77777777" w:rsidTr="00665505">
        <w:trPr>
          <w:trHeight w:val="1281"/>
        </w:trPr>
        <w:tc>
          <w:tcPr>
            <w:tcW w:w="2263" w:type="dxa"/>
          </w:tcPr>
          <w:p w14:paraId="58042FC0" w14:textId="1B5A2B80" w:rsidR="00803275" w:rsidRPr="00803275" w:rsidRDefault="00803275" w:rsidP="00803275">
            <w:pPr>
              <w:rPr>
                <w:b/>
              </w:rPr>
            </w:pPr>
            <w:r>
              <w:rPr>
                <w:lang w:val="sv"/>
              </w:rPr>
              <w:t>Betyg (</w:t>
            </w:r>
            <w:proofErr w:type="gramStart"/>
            <w:r>
              <w:rPr>
                <w:lang w:val="sv"/>
              </w:rPr>
              <w:t>1-4</w:t>
            </w:r>
            <w:proofErr w:type="gramEnd"/>
            <w:r>
              <w:rPr>
                <w:lang w:val="sv"/>
              </w:rPr>
              <w:t xml:space="preserve">): </w:t>
            </w:r>
          </w:p>
        </w:tc>
        <w:tc>
          <w:tcPr>
            <w:tcW w:w="7087" w:type="dxa"/>
          </w:tcPr>
          <w:p w14:paraId="6D437DE7" w14:textId="77777777" w:rsidR="00803275" w:rsidRDefault="00803275" w:rsidP="00803275">
            <w:r>
              <w:rPr>
                <w:lang w:val="sv"/>
              </w:rPr>
              <w:t>Anteckningar, styrkor och utvecklingspunkter:</w:t>
            </w:r>
          </w:p>
          <w:p w14:paraId="5141EDCB" w14:textId="77777777" w:rsidR="00803275" w:rsidRDefault="00803275" w:rsidP="00803275"/>
          <w:p w14:paraId="33A8C2A0" w14:textId="77777777" w:rsidR="00803275" w:rsidRDefault="00803275" w:rsidP="00803275"/>
        </w:tc>
      </w:tr>
    </w:tbl>
    <w:p w14:paraId="5F84E61E" w14:textId="0610206D" w:rsidR="00803275" w:rsidRDefault="00803275" w:rsidP="00D70E6B"/>
    <w:p w14:paraId="33B8AC5F" w14:textId="77777777" w:rsidR="00803275" w:rsidRDefault="00803275">
      <w:r>
        <w:rPr>
          <w:lang w:val="sv"/>
        </w:rPr>
        <w:br w:type="page"/>
      </w:r>
    </w:p>
    <w:p w14:paraId="76ED3B7D" w14:textId="77777777" w:rsidR="00803275" w:rsidRPr="00D70E6B" w:rsidRDefault="00803275" w:rsidP="00D70E6B"/>
    <w:p w14:paraId="49F5C7D5" w14:textId="0C2FCD97" w:rsidR="00D70E6B" w:rsidRDefault="00D17F84" w:rsidP="00684760">
      <w:pPr>
        <w:pStyle w:val="ListParagraph"/>
        <w:numPr>
          <w:ilvl w:val="0"/>
          <w:numId w:val="5"/>
        </w:numPr>
        <w:rPr>
          <w:b/>
        </w:rPr>
      </w:pPr>
      <w:r>
        <w:rPr>
          <w:b/>
          <w:bCs/>
          <w:lang w:val="sv"/>
        </w:rPr>
        <w:t>Uppföljning av ekonomi och klimatarbete </w:t>
      </w:r>
    </w:p>
    <w:p w14:paraId="20EEE29D" w14:textId="77777777" w:rsidR="00684760" w:rsidRPr="00684760" w:rsidRDefault="00684760" w:rsidP="00684760">
      <w:pPr>
        <w:pStyle w:val="ListParagraph"/>
        <w:rPr>
          <w:b/>
        </w:rPr>
      </w:pPr>
    </w:p>
    <w:tbl>
      <w:tblPr>
        <w:tblStyle w:val="TableGrid"/>
        <w:tblW w:w="0" w:type="auto"/>
        <w:tblLook w:val="04A0" w:firstRow="1" w:lastRow="0" w:firstColumn="1" w:lastColumn="0" w:noHBand="0" w:noVBand="1"/>
      </w:tblPr>
      <w:tblGrid>
        <w:gridCol w:w="2263"/>
        <w:gridCol w:w="7087"/>
      </w:tblGrid>
      <w:tr w:rsidR="00803275" w:rsidRPr="00CD6E2E" w14:paraId="74F689F1" w14:textId="77777777" w:rsidTr="00665505">
        <w:tc>
          <w:tcPr>
            <w:tcW w:w="2263" w:type="dxa"/>
            <w:shd w:val="clear" w:color="auto" w:fill="E7E6E6" w:themeFill="background2"/>
          </w:tcPr>
          <w:p w14:paraId="21739027" w14:textId="77777777" w:rsidR="00803275" w:rsidRPr="00803275" w:rsidRDefault="00803275" w:rsidP="00803275">
            <w:pPr>
              <w:rPr>
                <w:b/>
              </w:rPr>
            </w:pPr>
            <w:r>
              <w:rPr>
                <w:b/>
                <w:bCs/>
                <w:lang w:val="sv"/>
              </w:rPr>
              <w:t>Uppföljning på bransch- och nämndnivå</w:t>
            </w:r>
          </w:p>
          <w:p w14:paraId="1709F497" w14:textId="39162418" w:rsidR="00803275" w:rsidRPr="00D17F84" w:rsidRDefault="00803275" w:rsidP="00665505">
            <w:pPr>
              <w:rPr>
                <w:b/>
              </w:rPr>
            </w:pPr>
          </w:p>
        </w:tc>
        <w:tc>
          <w:tcPr>
            <w:tcW w:w="7087" w:type="dxa"/>
            <w:shd w:val="clear" w:color="auto" w:fill="E7E6E6" w:themeFill="background2"/>
          </w:tcPr>
          <w:p w14:paraId="253A0AAF" w14:textId="77777777" w:rsidR="005C20F5" w:rsidRPr="00803275" w:rsidRDefault="002A5D03" w:rsidP="00803275">
            <w:pPr>
              <w:pStyle w:val="ListParagraph"/>
              <w:numPr>
                <w:ilvl w:val="0"/>
                <w:numId w:val="20"/>
              </w:numPr>
            </w:pPr>
            <w:r>
              <w:rPr>
                <w:lang w:val="sv"/>
              </w:rPr>
              <w:t>Är branscherna/enheterna ansvariga för att övervaka uppnåendet av klimatmålen och åtgärderna/indikatorerna?</w:t>
            </w:r>
          </w:p>
          <w:p w14:paraId="306A316A" w14:textId="0FB57A25" w:rsidR="00803275" w:rsidRPr="00803275" w:rsidRDefault="002A5D03" w:rsidP="00803275">
            <w:pPr>
              <w:pStyle w:val="ListParagraph"/>
              <w:numPr>
                <w:ilvl w:val="0"/>
                <w:numId w:val="20"/>
              </w:numPr>
            </w:pPr>
            <w:r>
              <w:rPr>
                <w:lang w:val="sv"/>
              </w:rPr>
              <w:t>Uppföljs uppnåendet av klimatmål och åtgärder på nämndnivå (</w:t>
            </w:r>
            <w:proofErr w:type="gramStart"/>
            <w:r>
              <w:rPr>
                <w:lang w:val="sv"/>
              </w:rPr>
              <w:t>t.ex.</w:t>
            </w:r>
            <w:proofErr w:type="gramEnd"/>
            <w:r>
              <w:rPr>
                <w:lang w:val="sv"/>
              </w:rPr>
              <w:t xml:space="preserve"> i delårsrapporter) inom ramen för ekonomisk uppföljning?</w:t>
            </w:r>
          </w:p>
        </w:tc>
      </w:tr>
      <w:tr w:rsidR="00803275" w14:paraId="6FBF300E" w14:textId="77777777" w:rsidTr="00665505">
        <w:tc>
          <w:tcPr>
            <w:tcW w:w="2263" w:type="dxa"/>
          </w:tcPr>
          <w:p w14:paraId="3116EBF8" w14:textId="77777777" w:rsidR="00803275" w:rsidRDefault="00803275" w:rsidP="00665505">
            <w:r>
              <w:rPr>
                <w:lang w:val="sv"/>
              </w:rPr>
              <w:t>Betyg (</w:t>
            </w:r>
            <w:proofErr w:type="gramStart"/>
            <w:r>
              <w:rPr>
                <w:lang w:val="sv"/>
              </w:rPr>
              <w:t>1-4</w:t>
            </w:r>
            <w:proofErr w:type="gramEnd"/>
            <w:r>
              <w:rPr>
                <w:lang w:val="sv"/>
              </w:rPr>
              <w:t xml:space="preserve">): </w:t>
            </w:r>
          </w:p>
        </w:tc>
        <w:tc>
          <w:tcPr>
            <w:tcW w:w="7087" w:type="dxa"/>
          </w:tcPr>
          <w:p w14:paraId="57676807" w14:textId="77777777" w:rsidR="00803275" w:rsidRDefault="00803275" w:rsidP="00665505">
            <w:r>
              <w:rPr>
                <w:lang w:val="sv"/>
              </w:rPr>
              <w:t>Anteckningar, styrkor och utvecklingspunkter:</w:t>
            </w:r>
          </w:p>
          <w:p w14:paraId="350EB3B4" w14:textId="77777777" w:rsidR="00803275" w:rsidRDefault="00803275" w:rsidP="00665505"/>
          <w:p w14:paraId="1010CE18" w14:textId="77777777" w:rsidR="00803275" w:rsidRDefault="00803275" w:rsidP="00665505"/>
        </w:tc>
      </w:tr>
      <w:tr w:rsidR="00803275" w:rsidRPr="00CD6E2E" w14:paraId="7399FF2F" w14:textId="77777777" w:rsidTr="00665505">
        <w:trPr>
          <w:trHeight w:val="1457"/>
        </w:trPr>
        <w:tc>
          <w:tcPr>
            <w:tcW w:w="2263" w:type="dxa"/>
            <w:shd w:val="clear" w:color="auto" w:fill="E7E6E6" w:themeFill="background2"/>
          </w:tcPr>
          <w:p w14:paraId="09D21595" w14:textId="77777777" w:rsidR="00803275" w:rsidRPr="00803275" w:rsidRDefault="00803275" w:rsidP="00803275">
            <w:pPr>
              <w:rPr>
                <w:b/>
              </w:rPr>
            </w:pPr>
            <w:r>
              <w:rPr>
                <w:b/>
                <w:bCs/>
                <w:lang w:val="sv"/>
              </w:rPr>
              <w:t>Rapportering till styrelsen och fullmäktige</w:t>
            </w:r>
          </w:p>
          <w:p w14:paraId="5D55D5FA" w14:textId="73547324" w:rsidR="00803275" w:rsidRDefault="00803275" w:rsidP="00665505"/>
        </w:tc>
        <w:tc>
          <w:tcPr>
            <w:tcW w:w="7087" w:type="dxa"/>
            <w:shd w:val="clear" w:color="auto" w:fill="E7E6E6" w:themeFill="background2"/>
          </w:tcPr>
          <w:p w14:paraId="09E364AD" w14:textId="54A63980" w:rsidR="00803275" w:rsidRPr="00803275" w:rsidRDefault="00B654C8" w:rsidP="00803275">
            <w:pPr>
              <w:pStyle w:val="ListParagraph"/>
              <w:numPr>
                <w:ilvl w:val="0"/>
                <w:numId w:val="19"/>
              </w:numPr>
            </w:pPr>
            <w:r>
              <w:rPr>
                <w:lang w:val="sv"/>
              </w:rPr>
              <w:t>Uppföljs</w:t>
            </w:r>
            <w:r w:rsidR="002A5D03">
              <w:rPr>
                <w:lang w:val="sv"/>
              </w:rPr>
              <w:t xml:space="preserve"> framstegen av klimatmål och åtgärder på fullmäktige- och styrelsenivå inom ramen för ekonomisk uppföljning?</w:t>
            </w:r>
          </w:p>
        </w:tc>
      </w:tr>
      <w:tr w:rsidR="00803275" w14:paraId="0938B961" w14:textId="77777777" w:rsidTr="00665505">
        <w:trPr>
          <w:trHeight w:val="1110"/>
        </w:trPr>
        <w:tc>
          <w:tcPr>
            <w:tcW w:w="2263" w:type="dxa"/>
          </w:tcPr>
          <w:p w14:paraId="75DFB312" w14:textId="77777777" w:rsidR="00803275" w:rsidRDefault="00803275" w:rsidP="00665505">
            <w:r>
              <w:rPr>
                <w:lang w:val="sv"/>
              </w:rPr>
              <w:t>Betyg (</w:t>
            </w:r>
            <w:proofErr w:type="gramStart"/>
            <w:r>
              <w:rPr>
                <w:lang w:val="sv"/>
              </w:rPr>
              <w:t>1-4</w:t>
            </w:r>
            <w:proofErr w:type="gramEnd"/>
            <w:r>
              <w:rPr>
                <w:lang w:val="sv"/>
              </w:rPr>
              <w:t xml:space="preserve">): </w:t>
            </w:r>
          </w:p>
        </w:tc>
        <w:tc>
          <w:tcPr>
            <w:tcW w:w="7087" w:type="dxa"/>
          </w:tcPr>
          <w:p w14:paraId="21E5A344" w14:textId="77777777" w:rsidR="00803275" w:rsidRDefault="00803275" w:rsidP="00665505">
            <w:r>
              <w:rPr>
                <w:lang w:val="sv"/>
              </w:rPr>
              <w:t>Anteckningar, styrkor och utvecklingspunkter:</w:t>
            </w:r>
          </w:p>
          <w:p w14:paraId="01B52692" w14:textId="77777777" w:rsidR="00803275" w:rsidRDefault="00803275" w:rsidP="00665505"/>
          <w:p w14:paraId="1D9571BA" w14:textId="77777777" w:rsidR="00803275" w:rsidRPr="00D17F84" w:rsidRDefault="00803275" w:rsidP="00665505"/>
        </w:tc>
      </w:tr>
      <w:tr w:rsidR="00803275" w14:paraId="1EA859E7" w14:textId="77777777" w:rsidTr="00803275">
        <w:trPr>
          <w:trHeight w:val="1355"/>
        </w:trPr>
        <w:tc>
          <w:tcPr>
            <w:tcW w:w="2263" w:type="dxa"/>
            <w:shd w:val="clear" w:color="auto" w:fill="E7E6E6" w:themeFill="background2"/>
          </w:tcPr>
          <w:p w14:paraId="31E63BFA" w14:textId="77777777" w:rsidR="00803275" w:rsidRPr="00803275" w:rsidRDefault="00803275" w:rsidP="00803275">
            <w:pPr>
              <w:rPr>
                <w:b/>
              </w:rPr>
            </w:pPr>
            <w:r>
              <w:rPr>
                <w:b/>
                <w:bCs/>
                <w:lang w:val="sv"/>
              </w:rPr>
              <w:t>Slutliga överväganden om behov av förändring</w:t>
            </w:r>
          </w:p>
          <w:p w14:paraId="22D159A4" w14:textId="5B499BAE" w:rsidR="00803275" w:rsidRDefault="00803275" w:rsidP="00665505"/>
        </w:tc>
        <w:tc>
          <w:tcPr>
            <w:tcW w:w="7087" w:type="dxa"/>
            <w:shd w:val="clear" w:color="auto" w:fill="E7E6E6" w:themeFill="background2"/>
          </w:tcPr>
          <w:p w14:paraId="3092B89F" w14:textId="77777777" w:rsidR="00803275" w:rsidRDefault="002A5D03" w:rsidP="00803275">
            <w:pPr>
              <w:pStyle w:val="ListParagraph"/>
              <w:numPr>
                <w:ilvl w:val="0"/>
                <w:numId w:val="18"/>
              </w:numPr>
            </w:pPr>
            <w:r>
              <w:rPr>
                <w:lang w:val="sv"/>
              </w:rPr>
              <w:t>Hur ska man gå till väga om det visar sig att klimatmålen och åtgärderna inte fortskrider eller ger tillräcklig påverkan?</w:t>
            </w:r>
          </w:p>
          <w:p w14:paraId="2D72292A" w14:textId="77777777" w:rsidR="00803275" w:rsidRDefault="002A5D03" w:rsidP="00803275">
            <w:pPr>
              <w:pStyle w:val="ListParagraph"/>
              <w:numPr>
                <w:ilvl w:val="0"/>
                <w:numId w:val="18"/>
              </w:numPr>
            </w:pPr>
            <w:r>
              <w:rPr>
                <w:lang w:val="sv"/>
              </w:rPr>
              <w:t>Kommer förändringsbehoven att åtgärdas under budgetåret?</w:t>
            </w:r>
          </w:p>
          <w:p w14:paraId="5A5F8CC5" w14:textId="12158830" w:rsidR="00803275" w:rsidRPr="00803275" w:rsidRDefault="002A5D03" w:rsidP="00803275">
            <w:pPr>
              <w:pStyle w:val="ListParagraph"/>
              <w:numPr>
                <w:ilvl w:val="0"/>
                <w:numId w:val="18"/>
              </w:numPr>
            </w:pPr>
            <w:r>
              <w:rPr>
                <w:lang w:val="sv"/>
              </w:rPr>
              <w:t>Vilka är beslutsvägarna för förändringsbehov?</w:t>
            </w:r>
          </w:p>
        </w:tc>
      </w:tr>
      <w:tr w:rsidR="00803275" w14:paraId="2DFFB35C" w14:textId="77777777" w:rsidTr="00665505">
        <w:trPr>
          <w:trHeight w:val="1103"/>
        </w:trPr>
        <w:tc>
          <w:tcPr>
            <w:tcW w:w="2263" w:type="dxa"/>
          </w:tcPr>
          <w:p w14:paraId="3B8DC1D1" w14:textId="77777777" w:rsidR="00803275" w:rsidRDefault="00803275" w:rsidP="00665505">
            <w:r>
              <w:rPr>
                <w:lang w:val="sv"/>
              </w:rPr>
              <w:t>Betyg (</w:t>
            </w:r>
            <w:proofErr w:type="gramStart"/>
            <w:r>
              <w:rPr>
                <w:lang w:val="sv"/>
              </w:rPr>
              <w:t>1-4</w:t>
            </w:r>
            <w:proofErr w:type="gramEnd"/>
            <w:r>
              <w:rPr>
                <w:lang w:val="sv"/>
              </w:rPr>
              <w:t xml:space="preserve">): </w:t>
            </w:r>
          </w:p>
        </w:tc>
        <w:tc>
          <w:tcPr>
            <w:tcW w:w="7087" w:type="dxa"/>
          </w:tcPr>
          <w:p w14:paraId="48515308" w14:textId="77777777" w:rsidR="00803275" w:rsidRDefault="00803275" w:rsidP="00665505">
            <w:r>
              <w:rPr>
                <w:lang w:val="sv"/>
              </w:rPr>
              <w:t>Anteckningar, styrkor och utvecklingspunkter:</w:t>
            </w:r>
          </w:p>
          <w:p w14:paraId="72EB2728" w14:textId="77777777" w:rsidR="00803275" w:rsidRDefault="00803275" w:rsidP="00665505"/>
          <w:p w14:paraId="424A0DC9" w14:textId="77777777" w:rsidR="00803275" w:rsidRPr="00D17F84" w:rsidRDefault="00803275" w:rsidP="00665505"/>
        </w:tc>
      </w:tr>
      <w:tr w:rsidR="00803275" w:rsidRPr="00CD6E2E" w14:paraId="3F3929D2" w14:textId="77777777" w:rsidTr="00803275">
        <w:trPr>
          <w:trHeight w:val="1279"/>
        </w:trPr>
        <w:tc>
          <w:tcPr>
            <w:tcW w:w="2263" w:type="dxa"/>
            <w:shd w:val="clear" w:color="auto" w:fill="E7E6E6" w:themeFill="background2"/>
          </w:tcPr>
          <w:p w14:paraId="45909402" w14:textId="68A166E7" w:rsidR="00803275" w:rsidRPr="00D70E6B" w:rsidRDefault="00803275" w:rsidP="00665505">
            <w:pPr>
              <w:rPr>
                <w:b/>
              </w:rPr>
            </w:pPr>
            <w:r>
              <w:rPr>
                <w:b/>
                <w:bCs/>
                <w:lang w:val="sv"/>
              </w:rPr>
              <w:t>Bokslut</w:t>
            </w:r>
          </w:p>
        </w:tc>
        <w:tc>
          <w:tcPr>
            <w:tcW w:w="7087" w:type="dxa"/>
            <w:shd w:val="clear" w:color="auto" w:fill="E7E6E6" w:themeFill="background2"/>
          </w:tcPr>
          <w:p w14:paraId="24385860" w14:textId="77777777" w:rsidR="005C20F5" w:rsidRPr="00803275" w:rsidRDefault="002A5D03" w:rsidP="00803275">
            <w:pPr>
              <w:pStyle w:val="ListParagraph"/>
              <w:numPr>
                <w:ilvl w:val="0"/>
                <w:numId w:val="17"/>
              </w:numPr>
              <w:tabs>
                <w:tab w:val="num" w:pos="720"/>
              </w:tabs>
            </w:pPr>
            <w:r>
              <w:rPr>
                <w:lang w:val="sv"/>
              </w:rPr>
              <w:t>Ger bokslutet en sammanfattning av genomförandet av klimatmål och åtgärder? På vilket sätt?</w:t>
            </w:r>
          </w:p>
          <w:p w14:paraId="213667CF" w14:textId="69B0FB89" w:rsidR="00803275" w:rsidRPr="00803275" w:rsidRDefault="002A5D03" w:rsidP="00803275">
            <w:pPr>
              <w:pStyle w:val="ListParagraph"/>
              <w:numPr>
                <w:ilvl w:val="0"/>
                <w:numId w:val="17"/>
              </w:numPr>
              <w:tabs>
                <w:tab w:val="num" w:pos="720"/>
              </w:tabs>
            </w:pPr>
            <w:r>
              <w:rPr>
                <w:lang w:val="sv"/>
              </w:rPr>
              <w:t>Hur kan granskningen av uppnåendet av klimatmålen och klimatåtgärderna, som gjorts i samband med bokslutet, vägleda framtida planering?</w:t>
            </w:r>
          </w:p>
        </w:tc>
      </w:tr>
      <w:tr w:rsidR="00803275" w14:paraId="38D2363C" w14:textId="77777777" w:rsidTr="00665505">
        <w:trPr>
          <w:trHeight w:val="1245"/>
        </w:trPr>
        <w:tc>
          <w:tcPr>
            <w:tcW w:w="2263" w:type="dxa"/>
            <w:shd w:val="clear" w:color="auto" w:fill="auto"/>
          </w:tcPr>
          <w:p w14:paraId="0F062AEB" w14:textId="77777777" w:rsidR="00803275" w:rsidRDefault="00803275" w:rsidP="00665505">
            <w:r>
              <w:rPr>
                <w:lang w:val="sv"/>
              </w:rPr>
              <w:t>Betyg (</w:t>
            </w:r>
            <w:proofErr w:type="gramStart"/>
            <w:r>
              <w:rPr>
                <w:lang w:val="sv"/>
              </w:rPr>
              <w:t>1-4</w:t>
            </w:r>
            <w:proofErr w:type="gramEnd"/>
            <w:r>
              <w:rPr>
                <w:lang w:val="sv"/>
              </w:rPr>
              <w:t xml:space="preserve">): </w:t>
            </w:r>
          </w:p>
        </w:tc>
        <w:tc>
          <w:tcPr>
            <w:tcW w:w="7087" w:type="dxa"/>
            <w:shd w:val="clear" w:color="auto" w:fill="auto"/>
          </w:tcPr>
          <w:p w14:paraId="7AA933BD" w14:textId="77777777" w:rsidR="00803275" w:rsidRDefault="00803275" w:rsidP="00665505">
            <w:r>
              <w:rPr>
                <w:lang w:val="sv"/>
              </w:rPr>
              <w:t>Anteckningar, styrkor och utvecklingspunkter:</w:t>
            </w:r>
          </w:p>
          <w:p w14:paraId="4832C69B" w14:textId="77777777" w:rsidR="00803275" w:rsidRDefault="00803275" w:rsidP="00665505"/>
          <w:p w14:paraId="5EFA0658" w14:textId="77777777" w:rsidR="00803275" w:rsidRDefault="00803275" w:rsidP="00665505">
            <w:pPr>
              <w:tabs>
                <w:tab w:val="num" w:pos="720"/>
              </w:tabs>
            </w:pPr>
          </w:p>
        </w:tc>
      </w:tr>
      <w:tr w:rsidR="00803275" w:rsidRPr="00CD6E2E" w14:paraId="489E7300" w14:textId="77777777" w:rsidTr="00803275">
        <w:trPr>
          <w:trHeight w:val="1286"/>
        </w:trPr>
        <w:tc>
          <w:tcPr>
            <w:tcW w:w="2263" w:type="dxa"/>
            <w:shd w:val="clear" w:color="auto" w:fill="E7E6E6" w:themeFill="background2"/>
          </w:tcPr>
          <w:p w14:paraId="73777496" w14:textId="40EFB254" w:rsidR="00803275" w:rsidRPr="00D70E6B" w:rsidRDefault="00803275" w:rsidP="00665505">
            <w:pPr>
              <w:rPr>
                <w:b/>
              </w:rPr>
            </w:pPr>
            <w:r>
              <w:rPr>
                <w:b/>
                <w:bCs/>
                <w:lang w:val="sv"/>
              </w:rPr>
              <w:t>Koncernstyrning och uppföljning av företagens åtgärder</w:t>
            </w:r>
          </w:p>
        </w:tc>
        <w:tc>
          <w:tcPr>
            <w:tcW w:w="7087" w:type="dxa"/>
            <w:shd w:val="clear" w:color="auto" w:fill="E7E6E6" w:themeFill="background2"/>
          </w:tcPr>
          <w:p w14:paraId="6644269B" w14:textId="09043821" w:rsidR="00803275" w:rsidRPr="00803275" w:rsidRDefault="00F83F75" w:rsidP="00665505">
            <w:pPr>
              <w:pStyle w:val="ListParagraph"/>
              <w:numPr>
                <w:ilvl w:val="0"/>
                <w:numId w:val="16"/>
              </w:numPr>
            </w:pPr>
            <w:r>
              <w:rPr>
                <w:lang w:val="sv"/>
              </w:rPr>
              <w:t>Hur uppföljs genomförandet av företagens/de statsägda företagens klimatåtgärder och mål?</w:t>
            </w:r>
          </w:p>
          <w:p w14:paraId="5F89E837" w14:textId="77777777" w:rsidR="00803275" w:rsidRDefault="00803275" w:rsidP="00665505"/>
        </w:tc>
      </w:tr>
      <w:tr w:rsidR="00803275" w14:paraId="42CA42C4" w14:textId="77777777" w:rsidTr="00665505">
        <w:trPr>
          <w:trHeight w:val="1281"/>
        </w:trPr>
        <w:tc>
          <w:tcPr>
            <w:tcW w:w="2263" w:type="dxa"/>
          </w:tcPr>
          <w:p w14:paraId="01AEABDC" w14:textId="77777777" w:rsidR="00803275" w:rsidRDefault="00803275" w:rsidP="00665505">
            <w:r>
              <w:rPr>
                <w:lang w:val="sv"/>
              </w:rPr>
              <w:lastRenderedPageBreak/>
              <w:t>Betyg (</w:t>
            </w:r>
            <w:proofErr w:type="gramStart"/>
            <w:r>
              <w:rPr>
                <w:lang w:val="sv"/>
              </w:rPr>
              <w:t>1-4</w:t>
            </w:r>
            <w:proofErr w:type="gramEnd"/>
            <w:r>
              <w:rPr>
                <w:lang w:val="sv"/>
              </w:rPr>
              <w:t xml:space="preserve">): </w:t>
            </w:r>
          </w:p>
        </w:tc>
        <w:tc>
          <w:tcPr>
            <w:tcW w:w="7087" w:type="dxa"/>
          </w:tcPr>
          <w:p w14:paraId="2503B6C5" w14:textId="77777777" w:rsidR="00803275" w:rsidRDefault="00803275" w:rsidP="00665505">
            <w:r>
              <w:rPr>
                <w:lang w:val="sv"/>
              </w:rPr>
              <w:t>Anteckningar, styrkor och utvecklingspunkter:</w:t>
            </w:r>
          </w:p>
          <w:p w14:paraId="1A875E9D" w14:textId="77777777" w:rsidR="00803275" w:rsidRDefault="00803275" w:rsidP="00665505"/>
          <w:p w14:paraId="56457C9C" w14:textId="77777777" w:rsidR="00803275" w:rsidRPr="00D17F84" w:rsidRDefault="00803275" w:rsidP="00665505"/>
        </w:tc>
      </w:tr>
    </w:tbl>
    <w:p w14:paraId="3CD17156" w14:textId="77777777" w:rsidR="00D70E6B" w:rsidRPr="00D70E6B" w:rsidRDefault="00D70E6B" w:rsidP="00D70E6B"/>
    <w:p w14:paraId="1B912E56" w14:textId="77777777" w:rsidR="00BF79DF" w:rsidRPr="00BF79DF" w:rsidRDefault="00D17F84" w:rsidP="00BF79DF">
      <w:pPr>
        <w:pStyle w:val="ListParagraph"/>
        <w:numPr>
          <w:ilvl w:val="0"/>
          <w:numId w:val="5"/>
        </w:numPr>
        <w:rPr>
          <w:b/>
        </w:rPr>
      </w:pPr>
      <w:r>
        <w:rPr>
          <w:b/>
          <w:bCs/>
          <w:lang w:val="sv"/>
        </w:rPr>
        <w:t>Upphandlingar</w:t>
      </w:r>
    </w:p>
    <w:p w14:paraId="677F8B6F" w14:textId="77777777" w:rsidR="00BF79DF" w:rsidRDefault="00BF79DF" w:rsidP="00BF79DF">
      <w:pPr>
        <w:pStyle w:val="ListParagraph"/>
      </w:pPr>
    </w:p>
    <w:p w14:paraId="77B71F21" w14:textId="1AC424FD" w:rsidR="00BF79DF" w:rsidRPr="00001C12" w:rsidRDefault="00BF79DF" w:rsidP="00BF79DF">
      <w:pPr>
        <w:pStyle w:val="ListParagraph"/>
        <w:ind w:left="0"/>
        <w:rPr>
          <w:lang w:val="sv"/>
        </w:rPr>
      </w:pPr>
      <w:r>
        <w:rPr>
          <w:lang w:val="sv"/>
        </w:rPr>
        <w:t>Upphandlingar är användning av kommunala pengar och de ger ett påtagligt bidrag till främjandet av kommunens klimatmål. Effektiv upphandling kräver att den hanteras som en strategisk enhet och att man definierar hur klimatmålen ska överföras från strategisk nivå, färdplan och budgetnivå till praktisk upphandlingsplanering, beslutsfattande och genomförande.</w:t>
      </w:r>
    </w:p>
    <w:p w14:paraId="38E4E693" w14:textId="47322EBF" w:rsidR="00BF79DF" w:rsidRPr="00BF79DF" w:rsidRDefault="00BF79DF" w:rsidP="00BF79DF">
      <w:pPr>
        <w:pStyle w:val="ListParagraph"/>
        <w:ind w:left="0"/>
      </w:pPr>
      <w:r>
        <w:rPr>
          <w:lang w:val="sv"/>
        </w:rPr>
        <w:br/>
        <w:t>Med upphandling avses både investeringar och upphandlingar i driftsekonomin.</w:t>
      </w:r>
    </w:p>
    <w:p w14:paraId="3CBD2567" w14:textId="77777777" w:rsidR="00BF79DF" w:rsidRPr="00BF79DF" w:rsidRDefault="00BF79DF" w:rsidP="00BF79DF"/>
    <w:tbl>
      <w:tblPr>
        <w:tblStyle w:val="TableGrid"/>
        <w:tblW w:w="0" w:type="auto"/>
        <w:tblLook w:val="04A0" w:firstRow="1" w:lastRow="0" w:firstColumn="1" w:lastColumn="0" w:noHBand="0" w:noVBand="1"/>
      </w:tblPr>
      <w:tblGrid>
        <w:gridCol w:w="2904"/>
        <w:gridCol w:w="6446"/>
      </w:tblGrid>
      <w:tr w:rsidR="00803275" w:rsidRPr="00CD6E2E" w14:paraId="6AB8CB11" w14:textId="77777777" w:rsidTr="002405FE">
        <w:trPr>
          <w:trHeight w:val="1162"/>
        </w:trPr>
        <w:tc>
          <w:tcPr>
            <w:tcW w:w="2263" w:type="dxa"/>
            <w:shd w:val="clear" w:color="auto" w:fill="E7E6E6" w:themeFill="background2"/>
          </w:tcPr>
          <w:p w14:paraId="4E4089F7" w14:textId="3120AE9A" w:rsidR="00803275" w:rsidRPr="00803275" w:rsidRDefault="00803275" w:rsidP="00665505">
            <w:pPr>
              <w:rPr>
                <w:b/>
              </w:rPr>
            </w:pPr>
            <w:r>
              <w:rPr>
                <w:b/>
                <w:bCs/>
                <w:lang w:val="sv"/>
              </w:rPr>
              <w:t>Analysering av det aktuella läget för upphandlingar</w:t>
            </w:r>
          </w:p>
          <w:p w14:paraId="1CF99DA0" w14:textId="77777777" w:rsidR="00803275" w:rsidRPr="00D17F84" w:rsidRDefault="00803275" w:rsidP="00665505">
            <w:pPr>
              <w:rPr>
                <w:b/>
              </w:rPr>
            </w:pPr>
          </w:p>
        </w:tc>
        <w:tc>
          <w:tcPr>
            <w:tcW w:w="7087" w:type="dxa"/>
            <w:shd w:val="clear" w:color="auto" w:fill="E7E6E6" w:themeFill="background2"/>
          </w:tcPr>
          <w:p w14:paraId="4051CD95" w14:textId="2BACDC99" w:rsidR="005C20F5" w:rsidRPr="00803275" w:rsidRDefault="002A5D03" w:rsidP="00803275">
            <w:pPr>
              <w:pStyle w:val="ListParagraph"/>
              <w:numPr>
                <w:ilvl w:val="0"/>
                <w:numId w:val="20"/>
              </w:numPr>
            </w:pPr>
            <w:r>
              <w:rPr>
                <w:lang w:val="sv"/>
              </w:rPr>
              <w:t>Har nuläget för upphandlingar bedömts genom mognadsanalys och utvecklingspunkter i strategisk ledning av upphandlingar identifierats?</w:t>
            </w:r>
          </w:p>
          <w:p w14:paraId="19A1AEBA" w14:textId="4B78422F" w:rsidR="00803275" w:rsidRPr="00803275" w:rsidRDefault="002A5D03" w:rsidP="00803275">
            <w:pPr>
              <w:pStyle w:val="ListParagraph"/>
              <w:numPr>
                <w:ilvl w:val="0"/>
                <w:numId w:val="20"/>
              </w:numPr>
            </w:pPr>
            <w:r>
              <w:rPr>
                <w:lang w:val="sv"/>
              </w:rPr>
              <w:t>Har till exempel de viktigaste upphandlingarna när det gäller deras utsläpps- och kostnadseffekter identifierats med hjälp av en utgiftsanalys?</w:t>
            </w:r>
          </w:p>
        </w:tc>
      </w:tr>
      <w:tr w:rsidR="00803275" w14:paraId="3303F397" w14:textId="77777777" w:rsidTr="00665505">
        <w:tc>
          <w:tcPr>
            <w:tcW w:w="2263" w:type="dxa"/>
          </w:tcPr>
          <w:p w14:paraId="4E533F8A" w14:textId="77777777" w:rsidR="00803275" w:rsidRDefault="00803275" w:rsidP="00665505">
            <w:r>
              <w:rPr>
                <w:lang w:val="sv"/>
              </w:rPr>
              <w:t>Betyg (</w:t>
            </w:r>
            <w:proofErr w:type="gramStart"/>
            <w:r>
              <w:rPr>
                <w:lang w:val="sv"/>
              </w:rPr>
              <w:t>1-4</w:t>
            </w:r>
            <w:proofErr w:type="gramEnd"/>
            <w:r>
              <w:rPr>
                <w:lang w:val="sv"/>
              </w:rPr>
              <w:t xml:space="preserve">): </w:t>
            </w:r>
          </w:p>
        </w:tc>
        <w:tc>
          <w:tcPr>
            <w:tcW w:w="7087" w:type="dxa"/>
          </w:tcPr>
          <w:p w14:paraId="6AB96E57" w14:textId="77777777" w:rsidR="00803275" w:rsidRDefault="00803275" w:rsidP="00665505">
            <w:r>
              <w:rPr>
                <w:lang w:val="sv"/>
              </w:rPr>
              <w:t>Anteckningar, styrkor och utvecklingspunkter:</w:t>
            </w:r>
          </w:p>
          <w:p w14:paraId="66CAFE4F" w14:textId="77777777" w:rsidR="00803275" w:rsidRDefault="00803275" w:rsidP="00665505"/>
          <w:p w14:paraId="148AFC76" w14:textId="77777777" w:rsidR="00803275" w:rsidRDefault="00803275" w:rsidP="00665505"/>
        </w:tc>
      </w:tr>
      <w:tr w:rsidR="00803275" w:rsidRPr="00CD6E2E" w14:paraId="626A3085" w14:textId="77777777" w:rsidTr="002405FE">
        <w:trPr>
          <w:trHeight w:val="3132"/>
        </w:trPr>
        <w:tc>
          <w:tcPr>
            <w:tcW w:w="2263" w:type="dxa"/>
            <w:shd w:val="clear" w:color="auto" w:fill="E7E6E6" w:themeFill="background2"/>
          </w:tcPr>
          <w:p w14:paraId="3970FE4F" w14:textId="57C743E3" w:rsidR="002405FE" w:rsidRPr="002405FE" w:rsidRDefault="002405FE" w:rsidP="002405FE">
            <w:pPr>
              <w:rPr>
                <w:b/>
              </w:rPr>
            </w:pPr>
            <w:r>
              <w:rPr>
                <w:b/>
                <w:bCs/>
                <w:lang w:val="sv"/>
              </w:rPr>
              <w:t>Upphandlingsriktlinjer/</w:t>
            </w:r>
          </w:p>
          <w:p w14:paraId="7DCA9C50" w14:textId="252D8872" w:rsidR="00803275" w:rsidRPr="002405FE" w:rsidRDefault="002405FE" w:rsidP="00665505">
            <w:pPr>
              <w:rPr>
                <w:b/>
              </w:rPr>
            </w:pPr>
            <w:r>
              <w:rPr>
                <w:b/>
                <w:bCs/>
                <w:lang w:val="sv"/>
              </w:rPr>
              <w:t>upphandlingsstrategi</w:t>
            </w:r>
          </w:p>
        </w:tc>
        <w:tc>
          <w:tcPr>
            <w:tcW w:w="7087" w:type="dxa"/>
            <w:shd w:val="clear" w:color="auto" w:fill="E7E6E6" w:themeFill="background2"/>
          </w:tcPr>
          <w:p w14:paraId="47D6587C" w14:textId="77777777" w:rsidR="005C20F5" w:rsidRPr="002405FE" w:rsidRDefault="002A5D03" w:rsidP="002405FE">
            <w:pPr>
              <w:pStyle w:val="ListParagraph"/>
              <w:numPr>
                <w:ilvl w:val="0"/>
                <w:numId w:val="19"/>
              </w:numPr>
            </w:pPr>
            <w:r>
              <w:rPr>
                <w:lang w:val="sv"/>
              </w:rPr>
              <w:t>Har kommunen upprättat en upphandlingspolicy eller liknande dokument som definierar hur kommunens strategiska mål genomförs i upphandlingen?</w:t>
            </w:r>
          </w:p>
          <w:p w14:paraId="050D56DB" w14:textId="77777777" w:rsidR="005C20F5" w:rsidRPr="002405FE" w:rsidRDefault="002A5D03" w:rsidP="002405FE">
            <w:pPr>
              <w:pStyle w:val="ListParagraph"/>
              <w:numPr>
                <w:ilvl w:val="0"/>
                <w:numId w:val="19"/>
              </w:numPr>
            </w:pPr>
            <w:r>
              <w:rPr>
                <w:lang w:val="sv"/>
              </w:rPr>
              <w:t>Finns det en definition av hur olika upphandlingskategorier bidrar till klimatmålen?</w:t>
            </w:r>
          </w:p>
          <w:p w14:paraId="6BC9BFCF" w14:textId="77777777" w:rsidR="005C20F5" w:rsidRPr="002405FE" w:rsidRDefault="002A5D03" w:rsidP="002405FE">
            <w:pPr>
              <w:pStyle w:val="ListParagraph"/>
              <w:numPr>
                <w:ilvl w:val="0"/>
                <w:numId w:val="19"/>
              </w:numPr>
            </w:pPr>
            <w:r>
              <w:rPr>
                <w:lang w:val="sv"/>
              </w:rPr>
              <w:t>Har riktlinjerna för upphandlingar speglats i kommunens färdplan/åtgärdsplan för klimatmål? Hur samordnas olika program i organisationen för att säkerställa att deras mål är i linje med varandra?</w:t>
            </w:r>
          </w:p>
          <w:p w14:paraId="60DB9183" w14:textId="4F4E2780" w:rsidR="00803275" w:rsidRPr="002405FE" w:rsidRDefault="002A5D03" w:rsidP="002405FE">
            <w:pPr>
              <w:pStyle w:val="ListParagraph"/>
              <w:numPr>
                <w:ilvl w:val="0"/>
                <w:numId w:val="19"/>
              </w:numPr>
            </w:pPr>
            <w:r>
              <w:rPr>
                <w:lang w:val="sv"/>
              </w:rPr>
              <w:t>Eller har klimatmålen integrerats i upphandlingshanteringen på något annat sätt?</w:t>
            </w:r>
          </w:p>
        </w:tc>
      </w:tr>
      <w:tr w:rsidR="00803275" w14:paraId="633C64BC" w14:textId="77777777" w:rsidTr="00665505">
        <w:trPr>
          <w:trHeight w:val="1110"/>
        </w:trPr>
        <w:tc>
          <w:tcPr>
            <w:tcW w:w="2263" w:type="dxa"/>
          </w:tcPr>
          <w:p w14:paraId="1ED447AB" w14:textId="77777777" w:rsidR="00803275" w:rsidRDefault="00803275" w:rsidP="00665505">
            <w:r>
              <w:rPr>
                <w:lang w:val="sv"/>
              </w:rPr>
              <w:t>Betyg (</w:t>
            </w:r>
            <w:proofErr w:type="gramStart"/>
            <w:r>
              <w:rPr>
                <w:lang w:val="sv"/>
              </w:rPr>
              <w:t>1-4</w:t>
            </w:r>
            <w:proofErr w:type="gramEnd"/>
            <w:r>
              <w:rPr>
                <w:lang w:val="sv"/>
              </w:rPr>
              <w:t xml:space="preserve">): </w:t>
            </w:r>
          </w:p>
        </w:tc>
        <w:tc>
          <w:tcPr>
            <w:tcW w:w="7087" w:type="dxa"/>
          </w:tcPr>
          <w:p w14:paraId="50CE2D6F" w14:textId="77777777" w:rsidR="00803275" w:rsidRDefault="00803275" w:rsidP="00665505">
            <w:r>
              <w:rPr>
                <w:lang w:val="sv"/>
              </w:rPr>
              <w:t>Anteckningar, styrkor och utvecklingspunkter:</w:t>
            </w:r>
          </w:p>
          <w:p w14:paraId="10B1CBA7" w14:textId="77777777" w:rsidR="00803275" w:rsidRDefault="00803275" w:rsidP="00665505"/>
          <w:p w14:paraId="0FDE6E5B" w14:textId="77777777" w:rsidR="00803275" w:rsidRPr="00D17F84" w:rsidRDefault="00803275" w:rsidP="00665505"/>
        </w:tc>
      </w:tr>
      <w:tr w:rsidR="00803275" w:rsidRPr="00CD6E2E" w14:paraId="15414398" w14:textId="77777777" w:rsidTr="002A5D03">
        <w:trPr>
          <w:trHeight w:val="1244"/>
        </w:trPr>
        <w:tc>
          <w:tcPr>
            <w:tcW w:w="2263" w:type="dxa"/>
            <w:shd w:val="clear" w:color="auto" w:fill="E7E6E6" w:themeFill="background2"/>
          </w:tcPr>
          <w:p w14:paraId="50A00628" w14:textId="5AA98C23" w:rsidR="002405FE" w:rsidRPr="002405FE" w:rsidRDefault="002405FE" w:rsidP="002405FE">
            <w:pPr>
              <w:rPr>
                <w:b/>
              </w:rPr>
            </w:pPr>
            <w:r>
              <w:rPr>
                <w:b/>
                <w:bCs/>
                <w:lang w:val="sv"/>
              </w:rPr>
              <w:lastRenderedPageBreak/>
              <w:t>Marknadssamarbete och upphandlingskommunikation</w:t>
            </w:r>
          </w:p>
          <w:p w14:paraId="2EBC6420" w14:textId="77777777" w:rsidR="00803275" w:rsidRDefault="00803275" w:rsidP="00665505"/>
        </w:tc>
        <w:tc>
          <w:tcPr>
            <w:tcW w:w="7087" w:type="dxa"/>
            <w:shd w:val="clear" w:color="auto" w:fill="E7E6E6" w:themeFill="background2"/>
          </w:tcPr>
          <w:p w14:paraId="1B908EAD" w14:textId="77777777" w:rsidR="005C20F5" w:rsidRPr="002405FE" w:rsidRDefault="002A5D03" w:rsidP="002405FE">
            <w:pPr>
              <w:pStyle w:val="ListParagraph"/>
              <w:numPr>
                <w:ilvl w:val="0"/>
                <w:numId w:val="18"/>
              </w:numPr>
            </w:pPr>
            <w:r>
              <w:rPr>
                <w:lang w:val="sv"/>
              </w:rPr>
              <w:t>Har kommunen en upphandlingskalender för att kommunicera framtida upphandlingar till marknaden? Finns det några klimataspekter kopplade till detta? </w:t>
            </w:r>
          </w:p>
          <w:p w14:paraId="2B87D69E" w14:textId="1D042A92" w:rsidR="00803275" w:rsidRPr="002A5D03" w:rsidRDefault="002A5D03" w:rsidP="002A5D03">
            <w:pPr>
              <w:pStyle w:val="ListParagraph"/>
              <w:numPr>
                <w:ilvl w:val="0"/>
                <w:numId w:val="18"/>
              </w:numPr>
            </w:pPr>
            <w:r>
              <w:rPr>
                <w:lang w:val="sv"/>
              </w:rPr>
              <w:t>Hur lyfts kommunens koldioxidsnåla mål fram i marknadsdialogerna?</w:t>
            </w:r>
          </w:p>
        </w:tc>
      </w:tr>
      <w:tr w:rsidR="00803275" w14:paraId="4D4E1A89" w14:textId="77777777" w:rsidTr="00665505">
        <w:trPr>
          <w:trHeight w:val="1103"/>
        </w:trPr>
        <w:tc>
          <w:tcPr>
            <w:tcW w:w="2263" w:type="dxa"/>
          </w:tcPr>
          <w:p w14:paraId="03CAC9AE" w14:textId="77777777" w:rsidR="00803275" w:rsidRDefault="00803275" w:rsidP="00665505">
            <w:r>
              <w:rPr>
                <w:lang w:val="sv"/>
              </w:rPr>
              <w:t>Betyg (</w:t>
            </w:r>
            <w:proofErr w:type="gramStart"/>
            <w:r>
              <w:rPr>
                <w:lang w:val="sv"/>
              </w:rPr>
              <w:t>1-4</w:t>
            </w:r>
            <w:proofErr w:type="gramEnd"/>
            <w:r>
              <w:rPr>
                <w:lang w:val="sv"/>
              </w:rPr>
              <w:t xml:space="preserve">): </w:t>
            </w:r>
          </w:p>
        </w:tc>
        <w:tc>
          <w:tcPr>
            <w:tcW w:w="7087" w:type="dxa"/>
          </w:tcPr>
          <w:p w14:paraId="15A7D92D" w14:textId="77777777" w:rsidR="00803275" w:rsidRDefault="00803275" w:rsidP="00665505">
            <w:r>
              <w:rPr>
                <w:lang w:val="sv"/>
              </w:rPr>
              <w:t>Anteckningar, styrkor och utvecklingspunkter:</w:t>
            </w:r>
          </w:p>
          <w:p w14:paraId="63435954" w14:textId="77777777" w:rsidR="00803275" w:rsidRDefault="00803275" w:rsidP="00665505"/>
          <w:p w14:paraId="29C6DE62" w14:textId="77777777" w:rsidR="00803275" w:rsidRPr="00D17F84" w:rsidRDefault="00803275" w:rsidP="00665505"/>
        </w:tc>
      </w:tr>
      <w:tr w:rsidR="00803275" w:rsidRPr="00CD6E2E" w14:paraId="3794C901" w14:textId="77777777" w:rsidTr="002A5D03">
        <w:trPr>
          <w:trHeight w:val="2819"/>
        </w:trPr>
        <w:tc>
          <w:tcPr>
            <w:tcW w:w="2263" w:type="dxa"/>
            <w:shd w:val="clear" w:color="auto" w:fill="E7E6E6" w:themeFill="background2"/>
          </w:tcPr>
          <w:p w14:paraId="0D9611E0" w14:textId="77777777" w:rsidR="002405FE" w:rsidRPr="002405FE" w:rsidRDefault="002405FE" w:rsidP="002405FE">
            <w:pPr>
              <w:rPr>
                <w:b/>
              </w:rPr>
            </w:pPr>
            <w:r>
              <w:rPr>
                <w:b/>
                <w:bCs/>
                <w:lang w:val="sv"/>
              </w:rPr>
              <w:t>Upphandlingsplanering som en del av budgetering och planering</w:t>
            </w:r>
          </w:p>
          <w:p w14:paraId="485CD7CE" w14:textId="7D56FF88" w:rsidR="00803275" w:rsidRPr="00D70E6B" w:rsidRDefault="00803275" w:rsidP="00665505">
            <w:pPr>
              <w:rPr>
                <w:b/>
              </w:rPr>
            </w:pPr>
          </w:p>
        </w:tc>
        <w:tc>
          <w:tcPr>
            <w:tcW w:w="7087" w:type="dxa"/>
            <w:shd w:val="clear" w:color="auto" w:fill="E7E6E6" w:themeFill="background2"/>
          </w:tcPr>
          <w:p w14:paraId="5F49B33B" w14:textId="77777777" w:rsidR="005C20F5" w:rsidRPr="002405FE" w:rsidRDefault="002A5D03" w:rsidP="002405FE">
            <w:pPr>
              <w:pStyle w:val="ListParagraph"/>
              <w:numPr>
                <w:ilvl w:val="0"/>
                <w:numId w:val="17"/>
              </w:numPr>
              <w:tabs>
                <w:tab w:val="num" w:pos="720"/>
              </w:tabs>
            </w:pPr>
            <w:r>
              <w:rPr>
                <w:lang w:val="sv"/>
              </w:rPr>
              <w:t>Planeras upphandlingar (både driftsekonomi och investeringar) proaktivt/rullande innan de överförs till ekonomiplanen? </w:t>
            </w:r>
          </w:p>
          <w:p w14:paraId="296DBAE6" w14:textId="77777777" w:rsidR="005C20F5" w:rsidRPr="002405FE" w:rsidRDefault="002A5D03" w:rsidP="002405FE">
            <w:pPr>
              <w:pStyle w:val="ListParagraph"/>
              <w:numPr>
                <w:ilvl w:val="0"/>
                <w:numId w:val="17"/>
              </w:numPr>
              <w:tabs>
                <w:tab w:val="num" w:pos="720"/>
              </w:tabs>
            </w:pPr>
            <w:r>
              <w:rPr>
                <w:lang w:val="sv"/>
              </w:rPr>
              <w:t>Beaktas aspekter relaterade till koldioxidsnåla mål som en del av proaktiv upphandlingsplanering? </w:t>
            </w:r>
          </w:p>
          <w:p w14:paraId="15674754" w14:textId="77777777" w:rsidR="00803275" w:rsidRDefault="002A5D03" w:rsidP="002405FE">
            <w:pPr>
              <w:pStyle w:val="ListParagraph"/>
              <w:numPr>
                <w:ilvl w:val="0"/>
                <w:numId w:val="17"/>
              </w:numPr>
              <w:tabs>
                <w:tab w:val="num" w:pos="720"/>
              </w:tabs>
            </w:pPr>
            <w:r>
              <w:rPr>
                <w:lang w:val="sv"/>
              </w:rPr>
              <w:t>Hur förmedlas information om koldioxidsnåla bedömningar och riktlinjer som görs i budgetplaneringen till parterna som förbereder upphandlingar i praktiken?</w:t>
            </w:r>
          </w:p>
          <w:p w14:paraId="3BBC083C" w14:textId="4D48471D" w:rsidR="002A5D03" w:rsidRPr="002405FE" w:rsidRDefault="002A5D03" w:rsidP="002405FE">
            <w:pPr>
              <w:pStyle w:val="ListParagraph"/>
              <w:numPr>
                <w:ilvl w:val="0"/>
                <w:numId w:val="17"/>
              </w:numPr>
              <w:tabs>
                <w:tab w:val="num" w:pos="720"/>
              </w:tabs>
            </w:pPr>
            <w:r>
              <w:rPr>
                <w:lang w:val="sv"/>
              </w:rPr>
              <w:t>Hur sker samordningen mellan branscherna/avdelningarna i kommunen för att omsätta koldioxidsnåla mål i det praktiska genomförandet av upphandlingar?</w:t>
            </w:r>
          </w:p>
        </w:tc>
      </w:tr>
      <w:tr w:rsidR="00803275" w14:paraId="0C85BE37" w14:textId="77777777" w:rsidTr="00665505">
        <w:trPr>
          <w:trHeight w:val="1245"/>
        </w:trPr>
        <w:tc>
          <w:tcPr>
            <w:tcW w:w="2263" w:type="dxa"/>
            <w:shd w:val="clear" w:color="auto" w:fill="auto"/>
          </w:tcPr>
          <w:p w14:paraId="61EFF1B8" w14:textId="77777777" w:rsidR="00803275" w:rsidRDefault="00803275" w:rsidP="00665505">
            <w:r>
              <w:rPr>
                <w:lang w:val="sv"/>
              </w:rPr>
              <w:t>Betyg (</w:t>
            </w:r>
            <w:proofErr w:type="gramStart"/>
            <w:r>
              <w:rPr>
                <w:lang w:val="sv"/>
              </w:rPr>
              <w:t>1-4</w:t>
            </w:r>
            <w:proofErr w:type="gramEnd"/>
            <w:r>
              <w:rPr>
                <w:lang w:val="sv"/>
              </w:rPr>
              <w:t xml:space="preserve">): </w:t>
            </w:r>
          </w:p>
        </w:tc>
        <w:tc>
          <w:tcPr>
            <w:tcW w:w="7087" w:type="dxa"/>
            <w:shd w:val="clear" w:color="auto" w:fill="auto"/>
          </w:tcPr>
          <w:p w14:paraId="4D190F30" w14:textId="77777777" w:rsidR="00803275" w:rsidRDefault="00803275" w:rsidP="00665505">
            <w:r>
              <w:rPr>
                <w:lang w:val="sv"/>
              </w:rPr>
              <w:t>Anteckningar, styrkor och utvecklingspunkter:</w:t>
            </w:r>
          </w:p>
          <w:p w14:paraId="55687B21" w14:textId="77777777" w:rsidR="00803275" w:rsidRDefault="00803275" w:rsidP="00665505"/>
          <w:p w14:paraId="244880E6" w14:textId="77777777" w:rsidR="00803275" w:rsidRDefault="00803275" w:rsidP="00665505">
            <w:pPr>
              <w:tabs>
                <w:tab w:val="num" w:pos="720"/>
              </w:tabs>
            </w:pPr>
          </w:p>
        </w:tc>
      </w:tr>
      <w:tr w:rsidR="002405FE" w:rsidRPr="00CD6E2E" w14:paraId="3D0BDFA1" w14:textId="77777777" w:rsidTr="002405FE">
        <w:trPr>
          <w:trHeight w:val="1561"/>
        </w:trPr>
        <w:tc>
          <w:tcPr>
            <w:tcW w:w="2263" w:type="dxa"/>
            <w:shd w:val="clear" w:color="auto" w:fill="E7E6E6" w:themeFill="background2"/>
          </w:tcPr>
          <w:p w14:paraId="6826B959" w14:textId="74C32A7D" w:rsidR="002405FE" w:rsidRPr="002405FE" w:rsidRDefault="002405FE" w:rsidP="00665505">
            <w:pPr>
              <w:rPr>
                <w:b/>
              </w:rPr>
            </w:pPr>
            <w:r>
              <w:rPr>
                <w:b/>
                <w:bCs/>
                <w:lang w:val="sv"/>
              </w:rPr>
              <w:t>Investeringsbeslut, förberedelse av upphandlingar</w:t>
            </w:r>
          </w:p>
        </w:tc>
        <w:tc>
          <w:tcPr>
            <w:tcW w:w="7087" w:type="dxa"/>
            <w:shd w:val="clear" w:color="auto" w:fill="E7E6E6" w:themeFill="background2"/>
          </w:tcPr>
          <w:p w14:paraId="0EAAC62B" w14:textId="77777777" w:rsidR="002405FE" w:rsidRDefault="002405FE" w:rsidP="002405FE">
            <w:pPr>
              <w:pStyle w:val="ListParagraph"/>
              <w:numPr>
                <w:ilvl w:val="0"/>
                <w:numId w:val="32"/>
              </w:numPr>
            </w:pPr>
            <w:r>
              <w:rPr>
                <w:lang w:val="sv"/>
              </w:rPr>
              <w:t>Är beslutsfattarna informerade om de olika implementeringsalternativen och deras effekter (</w:t>
            </w:r>
            <w:proofErr w:type="gramStart"/>
            <w:r>
              <w:rPr>
                <w:lang w:val="sv"/>
              </w:rPr>
              <w:t>t.ex.</w:t>
            </w:r>
            <w:proofErr w:type="gramEnd"/>
            <w:r>
              <w:rPr>
                <w:lang w:val="sv"/>
              </w:rPr>
              <w:t xml:space="preserve"> utsläppsminskningar, kostnader, besparingseffekter)?</w:t>
            </w:r>
          </w:p>
          <w:p w14:paraId="30A174D5" w14:textId="0E57D25B" w:rsidR="002405FE" w:rsidRPr="002405FE" w:rsidRDefault="002405FE" w:rsidP="002405FE">
            <w:pPr>
              <w:pStyle w:val="ListParagraph"/>
              <w:numPr>
                <w:ilvl w:val="0"/>
                <w:numId w:val="32"/>
              </w:numPr>
            </w:pPr>
            <w:r>
              <w:rPr>
                <w:lang w:val="sv"/>
              </w:rPr>
              <w:t>Utförs förhandsbedömningar av utsläpp och andra effekter under förberedelsefasen av upphandlingar?</w:t>
            </w:r>
          </w:p>
        </w:tc>
      </w:tr>
      <w:tr w:rsidR="00207B81" w:rsidRPr="00B36CE7" w14:paraId="44D7ED0C" w14:textId="77777777" w:rsidTr="00665505">
        <w:trPr>
          <w:trHeight w:val="1245"/>
        </w:trPr>
        <w:tc>
          <w:tcPr>
            <w:tcW w:w="2263" w:type="dxa"/>
            <w:shd w:val="clear" w:color="auto" w:fill="auto"/>
          </w:tcPr>
          <w:p w14:paraId="3EAABA6B" w14:textId="2FE6EAFD" w:rsidR="00207B81" w:rsidRDefault="00207B81" w:rsidP="00207B81">
            <w:r>
              <w:rPr>
                <w:lang w:val="sv"/>
              </w:rPr>
              <w:t>Betyg (</w:t>
            </w:r>
            <w:proofErr w:type="gramStart"/>
            <w:r>
              <w:rPr>
                <w:lang w:val="sv"/>
              </w:rPr>
              <w:t>1-4</w:t>
            </w:r>
            <w:proofErr w:type="gramEnd"/>
            <w:r>
              <w:rPr>
                <w:lang w:val="sv"/>
              </w:rPr>
              <w:t xml:space="preserve">): </w:t>
            </w:r>
          </w:p>
        </w:tc>
        <w:tc>
          <w:tcPr>
            <w:tcW w:w="7087" w:type="dxa"/>
            <w:shd w:val="clear" w:color="auto" w:fill="auto"/>
          </w:tcPr>
          <w:p w14:paraId="48D1B6C3" w14:textId="77777777" w:rsidR="00207B81" w:rsidRDefault="00207B81" w:rsidP="00207B81">
            <w:r>
              <w:rPr>
                <w:lang w:val="sv"/>
              </w:rPr>
              <w:t>Anteckningar, styrkor och utvecklingspunkter:</w:t>
            </w:r>
          </w:p>
          <w:p w14:paraId="305D424A" w14:textId="77777777" w:rsidR="00207B81" w:rsidRDefault="00207B81" w:rsidP="00207B81"/>
          <w:p w14:paraId="36BE7D41" w14:textId="77777777" w:rsidR="00207B81" w:rsidRDefault="00207B81" w:rsidP="00207B81"/>
        </w:tc>
      </w:tr>
      <w:tr w:rsidR="00207B81" w:rsidRPr="00CD6E2E" w14:paraId="671C9DB1" w14:textId="77777777" w:rsidTr="00665505">
        <w:trPr>
          <w:trHeight w:val="1286"/>
        </w:trPr>
        <w:tc>
          <w:tcPr>
            <w:tcW w:w="2263" w:type="dxa"/>
            <w:shd w:val="clear" w:color="auto" w:fill="E7E6E6" w:themeFill="background2"/>
          </w:tcPr>
          <w:p w14:paraId="01DF027A" w14:textId="1BBEAE0D" w:rsidR="00207B81" w:rsidRPr="00D70E6B" w:rsidRDefault="00207B81" w:rsidP="00207B81">
            <w:pPr>
              <w:rPr>
                <w:b/>
              </w:rPr>
            </w:pPr>
            <w:r>
              <w:rPr>
                <w:b/>
                <w:bCs/>
                <w:lang w:val="sv"/>
              </w:rPr>
              <w:t>Förberedelse och genomförande av upphandlingar</w:t>
            </w:r>
          </w:p>
        </w:tc>
        <w:tc>
          <w:tcPr>
            <w:tcW w:w="7087" w:type="dxa"/>
            <w:shd w:val="clear" w:color="auto" w:fill="E7E6E6" w:themeFill="background2"/>
          </w:tcPr>
          <w:p w14:paraId="21C98881" w14:textId="7C686B82" w:rsidR="00207B81" w:rsidRPr="002405FE" w:rsidRDefault="00207B81" w:rsidP="00207B81">
            <w:pPr>
              <w:pStyle w:val="ListParagraph"/>
              <w:numPr>
                <w:ilvl w:val="0"/>
                <w:numId w:val="33"/>
              </w:numPr>
            </w:pPr>
            <w:r>
              <w:rPr>
                <w:lang w:val="sv"/>
              </w:rPr>
              <w:t xml:space="preserve">Hur beaktas främjandet av låga utsläpp i upphandlingar, </w:t>
            </w:r>
            <w:proofErr w:type="gramStart"/>
            <w:r>
              <w:rPr>
                <w:lang w:val="sv"/>
              </w:rPr>
              <w:t>t.ex.</w:t>
            </w:r>
            <w:proofErr w:type="gramEnd"/>
            <w:r>
              <w:rPr>
                <w:lang w:val="sv"/>
              </w:rPr>
              <w:t xml:space="preserve"> i definitionerna av upphandlingsobjektet och kriterierna för konkurrensutsatt upphandling? </w:t>
            </w:r>
          </w:p>
          <w:p w14:paraId="265006AB" w14:textId="77777777" w:rsidR="00207B81" w:rsidRDefault="00207B81" w:rsidP="00207B81"/>
        </w:tc>
      </w:tr>
      <w:tr w:rsidR="00207B81" w14:paraId="3EB64DB7" w14:textId="77777777" w:rsidTr="00665505">
        <w:trPr>
          <w:trHeight w:val="1281"/>
        </w:trPr>
        <w:tc>
          <w:tcPr>
            <w:tcW w:w="2263" w:type="dxa"/>
          </w:tcPr>
          <w:p w14:paraId="4FDA8BC2" w14:textId="77777777" w:rsidR="00207B81" w:rsidRDefault="00207B81" w:rsidP="00207B81">
            <w:r>
              <w:rPr>
                <w:lang w:val="sv"/>
              </w:rPr>
              <w:t>Betyg (</w:t>
            </w:r>
            <w:proofErr w:type="gramStart"/>
            <w:r>
              <w:rPr>
                <w:lang w:val="sv"/>
              </w:rPr>
              <w:t>1-4</w:t>
            </w:r>
            <w:proofErr w:type="gramEnd"/>
            <w:r>
              <w:rPr>
                <w:lang w:val="sv"/>
              </w:rPr>
              <w:t xml:space="preserve">): </w:t>
            </w:r>
          </w:p>
        </w:tc>
        <w:tc>
          <w:tcPr>
            <w:tcW w:w="7087" w:type="dxa"/>
          </w:tcPr>
          <w:p w14:paraId="0E306001" w14:textId="77777777" w:rsidR="00207B81" w:rsidRDefault="00207B81" w:rsidP="00207B81">
            <w:r>
              <w:rPr>
                <w:lang w:val="sv"/>
              </w:rPr>
              <w:t>Anteckningar, styrkor och utvecklingspunkter:</w:t>
            </w:r>
          </w:p>
          <w:p w14:paraId="70DFC7A0" w14:textId="77777777" w:rsidR="00207B81" w:rsidRDefault="00207B81" w:rsidP="00207B81"/>
          <w:p w14:paraId="53FA26FB" w14:textId="77777777" w:rsidR="00207B81" w:rsidRPr="00D17F84" w:rsidRDefault="00207B81" w:rsidP="00207B81"/>
        </w:tc>
      </w:tr>
    </w:tbl>
    <w:p w14:paraId="491561DC" w14:textId="77777777" w:rsidR="00D17F84" w:rsidRPr="005219F7" w:rsidRDefault="00D17F84" w:rsidP="005219F7">
      <w:pPr>
        <w:ind w:left="360"/>
      </w:pPr>
    </w:p>
    <w:sectPr w:rsidR="00D17F84" w:rsidRPr="005219F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79F63" w14:textId="77777777" w:rsidR="006B33BF" w:rsidRDefault="006B33BF" w:rsidP="005219F7">
      <w:pPr>
        <w:spacing w:after="0" w:line="240" w:lineRule="auto"/>
      </w:pPr>
      <w:r>
        <w:separator/>
      </w:r>
    </w:p>
  </w:endnote>
  <w:endnote w:type="continuationSeparator" w:id="0">
    <w:p w14:paraId="2DB44B14" w14:textId="77777777" w:rsidR="006B33BF" w:rsidRDefault="006B33BF" w:rsidP="0052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4B3A" w14:textId="77777777" w:rsidR="006B33BF" w:rsidRDefault="006B33BF" w:rsidP="005219F7">
      <w:pPr>
        <w:spacing w:after="0" w:line="240" w:lineRule="auto"/>
      </w:pPr>
      <w:r>
        <w:separator/>
      </w:r>
    </w:p>
  </w:footnote>
  <w:footnote w:type="continuationSeparator" w:id="0">
    <w:p w14:paraId="1AA3E7C5" w14:textId="77777777" w:rsidR="006B33BF" w:rsidRDefault="006B33BF" w:rsidP="00521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A4A7" w14:textId="77777777" w:rsidR="005219F7" w:rsidRPr="005219F7" w:rsidRDefault="005219F7" w:rsidP="005219F7">
    <w:r>
      <w:rPr>
        <w:lang w:val="sv"/>
      </w:rPr>
      <w:t>Ekonomisk styrning och klimatstyrning för resurssmarta kommuner</w:t>
    </w:r>
  </w:p>
  <w:p w14:paraId="1E55668C" w14:textId="48FD46BA" w:rsidR="005219F7" w:rsidRPr="005219F7" w:rsidRDefault="005219F7" w:rsidP="005219F7">
    <w:r>
      <w:rPr>
        <w:lang w:val="sv"/>
      </w:rPr>
      <w:t>REETTA</w:t>
    </w:r>
  </w:p>
  <w:p w14:paraId="4E6F548B" w14:textId="77777777" w:rsidR="005219F7" w:rsidRPr="005219F7" w:rsidRDefault="00521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166D"/>
    <w:multiLevelType w:val="hybridMultilevel"/>
    <w:tmpl w:val="02FE098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B78224D"/>
    <w:multiLevelType w:val="hybridMultilevel"/>
    <w:tmpl w:val="286E6E9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E602D1C"/>
    <w:multiLevelType w:val="hybridMultilevel"/>
    <w:tmpl w:val="9D8EEA22"/>
    <w:lvl w:ilvl="0" w:tplc="D43214B2">
      <w:start w:val="1"/>
      <w:numFmt w:val="bullet"/>
      <w:lvlText w:val="•"/>
      <w:lvlJc w:val="left"/>
      <w:pPr>
        <w:tabs>
          <w:tab w:val="num" w:pos="720"/>
        </w:tabs>
        <w:ind w:left="720" w:hanging="360"/>
      </w:pPr>
      <w:rPr>
        <w:rFonts w:ascii="Arial" w:hAnsi="Arial" w:hint="default"/>
      </w:rPr>
    </w:lvl>
    <w:lvl w:ilvl="1" w:tplc="4940A5B2" w:tentative="1">
      <w:start w:val="1"/>
      <w:numFmt w:val="bullet"/>
      <w:lvlText w:val="•"/>
      <w:lvlJc w:val="left"/>
      <w:pPr>
        <w:tabs>
          <w:tab w:val="num" w:pos="1440"/>
        </w:tabs>
        <w:ind w:left="1440" w:hanging="360"/>
      </w:pPr>
      <w:rPr>
        <w:rFonts w:ascii="Arial" w:hAnsi="Arial" w:hint="default"/>
      </w:rPr>
    </w:lvl>
    <w:lvl w:ilvl="2" w:tplc="39001E4E" w:tentative="1">
      <w:start w:val="1"/>
      <w:numFmt w:val="bullet"/>
      <w:lvlText w:val="•"/>
      <w:lvlJc w:val="left"/>
      <w:pPr>
        <w:tabs>
          <w:tab w:val="num" w:pos="2160"/>
        </w:tabs>
        <w:ind w:left="2160" w:hanging="360"/>
      </w:pPr>
      <w:rPr>
        <w:rFonts w:ascii="Arial" w:hAnsi="Arial" w:hint="default"/>
      </w:rPr>
    </w:lvl>
    <w:lvl w:ilvl="3" w:tplc="109CAC44" w:tentative="1">
      <w:start w:val="1"/>
      <w:numFmt w:val="bullet"/>
      <w:lvlText w:val="•"/>
      <w:lvlJc w:val="left"/>
      <w:pPr>
        <w:tabs>
          <w:tab w:val="num" w:pos="2880"/>
        </w:tabs>
        <w:ind w:left="2880" w:hanging="360"/>
      </w:pPr>
      <w:rPr>
        <w:rFonts w:ascii="Arial" w:hAnsi="Arial" w:hint="default"/>
      </w:rPr>
    </w:lvl>
    <w:lvl w:ilvl="4" w:tplc="609234EC" w:tentative="1">
      <w:start w:val="1"/>
      <w:numFmt w:val="bullet"/>
      <w:lvlText w:val="•"/>
      <w:lvlJc w:val="left"/>
      <w:pPr>
        <w:tabs>
          <w:tab w:val="num" w:pos="3600"/>
        </w:tabs>
        <w:ind w:left="3600" w:hanging="360"/>
      </w:pPr>
      <w:rPr>
        <w:rFonts w:ascii="Arial" w:hAnsi="Arial" w:hint="default"/>
      </w:rPr>
    </w:lvl>
    <w:lvl w:ilvl="5" w:tplc="A0240A98" w:tentative="1">
      <w:start w:val="1"/>
      <w:numFmt w:val="bullet"/>
      <w:lvlText w:val="•"/>
      <w:lvlJc w:val="left"/>
      <w:pPr>
        <w:tabs>
          <w:tab w:val="num" w:pos="4320"/>
        </w:tabs>
        <w:ind w:left="4320" w:hanging="360"/>
      </w:pPr>
      <w:rPr>
        <w:rFonts w:ascii="Arial" w:hAnsi="Arial" w:hint="default"/>
      </w:rPr>
    </w:lvl>
    <w:lvl w:ilvl="6" w:tplc="C8DC3102" w:tentative="1">
      <w:start w:val="1"/>
      <w:numFmt w:val="bullet"/>
      <w:lvlText w:val="•"/>
      <w:lvlJc w:val="left"/>
      <w:pPr>
        <w:tabs>
          <w:tab w:val="num" w:pos="5040"/>
        </w:tabs>
        <w:ind w:left="5040" w:hanging="360"/>
      </w:pPr>
      <w:rPr>
        <w:rFonts w:ascii="Arial" w:hAnsi="Arial" w:hint="default"/>
      </w:rPr>
    </w:lvl>
    <w:lvl w:ilvl="7" w:tplc="68AE66A4" w:tentative="1">
      <w:start w:val="1"/>
      <w:numFmt w:val="bullet"/>
      <w:lvlText w:val="•"/>
      <w:lvlJc w:val="left"/>
      <w:pPr>
        <w:tabs>
          <w:tab w:val="num" w:pos="5760"/>
        </w:tabs>
        <w:ind w:left="5760" w:hanging="360"/>
      </w:pPr>
      <w:rPr>
        <w:rFonts w:ascii="Arial" w:hAnsi="Arial" w:hint="default"/>
      </w:rPr>
    </w:lvl>
    <w:lvl w:ilvl="8" w:tplc="1ED069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C85D04"/>
    <w:multiLevelType w:val="hybridMultilevel"/>
    <w:tmpl w:val="3536B64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17F43265"/>
    <w:multiLevelType w:val="hybridMultilevel"/>
    <w:tmpl w:val="171E3B68"/>
    <w:lvl w:ilvl="0" w:tplc="69B488A0">
      <w:start w:val="1"/>
      <w:numFmt w:val="bullet"/>
      <w:lvlText w:val="•"/>
      <w:lvlJc w:val="left"/>
      <w:pPr>
        <w:tabs>
          <w:tab w:val="num" w:pos="720"/>
        </w:tabs>
        <w:ind w:left="720" w:hanging="360"/>
      </w:pPr>
      <w:rPr>
        <w:rFonts w:ascii="Arial" w:hAnsi="Arial" w:hint="default"/>
      </w:rPr>
    </w:lvl>
    <w:lvl w:ilvl="1" w:tplc="DF32001E" w:tentative="1">
      <w:start w:val="1"/>
      <w:numFmt w:val="bullet"/>
      <w:lvlText w:val="•"/>
      <w:lvlJc w:val="left"/>
      <w:pPr>
        <w:tabs>
          <w:tab w:val="num" w:pos="1440"/>
        </w:tabs>
        <w:ind w:left="1440" w:hanging="360"/>
      </w:pPr>
      <w:rPr>
        <w:rFonts w:ascii="Arial" w:hAnsi="Arial" w:hint="default"/>
      </w:rPr>
    </w:lvl>
    <w:lvl w:ilvl="2" w:tplc="C114D3A2" w:tentative="1">
      <w:start w:val="1"/>
      <w:numFmt w:val="bullet"/>
      <w:lvlText w:val="•"/>
      <w:lvlJc w:val="left"/>
      <w:pPr>
        <w:tabs>
          <w:tab w:val="num" w:pos="2160"/>
        </w:tabs>
        <w:ind w:left="2160" w:hanging="360"/>
      </w:pPr>
      <w:rPr>
        <w:rFonts w:ascii="Arial" w:hAnsi="Arial" w:hint="default"/>
      </w:rPr>
    </w:lvl>
    <w:lvl w:ilvl="3" w:tplc="75BE73D6" w:tentative="1">
      <w:start w:val="1"/>
      <w:numFmt w:val="bullet"/>
      <w:lvlText w:val="•"/>
      <w:lvlJc w:val="left"/>
      <w:pPr>
        <w:tabs>
          <w:tab w:val="num" w:pos="2880"/>
        </w:tabs>
        <w:ind w:left="2880" w:hanging="360"/>
      </w:pPr>
      <w:rPr>
        <w:rFonts w:ascii="Arial" w:hAnsi="Arial" w:hint="default"/>
      </w:rPr>
    </w:lvl>
    <w:lvl w:ilvl="4" w:tplc="79D459F6" w:tentative="1">
      <w:start w:val="1"/>
      <w:numFmt w:val="bullet"/>
      <w:lvlText w:val="•"/>
      <w:lvlJc w:val="left"/>
      <w:pPr>
        <w:tabs>
          <w:tab w:val="num" w:pos="3600"/>
        </w:tabs>
        <w:ind w:left="3600" w:hanging="360"/>
      </w:pPr>
      <w:rPr>
        <w:rFonts w:ascii="Arial" w:hAnsi="Arial" w:hint="default"/>
      </w:rPr>
    </w:lvl>
    <w:lvl w:ilvl="5" w:tplc="B17EC968" w:tentative="1">
      <w:start w:val="1"/>
      <w:numFmt w:val="bullet"/>
      <w:lvlText w:val="•"/>
      <w:lvlJc w:val="left"/>
      <w:pPr>
        <w:tabs>
          <w:tab w:val="num" w:pos="4320"/>
        </w:tabs>
        <w:ind w:left="4320" w:hanging="360"/>
      </w:pPr>
      <w:rPr>
        <w:rFonts w:ascii="Arial" w:hAnsi="Arial" w:hint="default"/>
      </w:rPr>
    </w:lvl>
    <w:lvl w:ilvl="6" w:tplc="5512E8D2" w:tentative="1">
      <w:start w:val="1"/>
      <w:numFmt w:val="bullet"/>
      <w:lvlText w:val="•"/>
      <w:lvlJc w:val="left"/>
      <w:pPr>
        <w:tabs>
          <w:tab w:val="num" w:pos="5040"/>
        </w:tabs>
        <w:ind w:left="5040" w:hanging="360"/>
      </w:pPr>
      <w:rPr>
        <w:rFonts w:ascii="Arial" w:hAnsi="Arial" w:hint="default"/>
      </w:rPr>
    </w:lvl>
    <w:lvl w:ilvl="7" w:tplc="4886BB1C" w:tentative="1">
      <w:start w:val="1"/>
      <w:numFmt w:val="bullet"/>
      <w:lvlText w:val="•"/>
      <w:lvlJc w:val="left"/>
      <w:pPr>
        <w:tabs>
          <w:tab w:val="num" w:pos="5760"/>
        </w:tabs>
        <w:ind w:left="5760" w:hanging="360"/>
      </w:pPr>
      <w:rPr>
        <w:rFonts w:ascii="Arial" w:hAnsi="Arial" w:hint="default"/>
      </w:rPr>
    </w:lvl>
    <w:lvl w:ilvl="8" w:tplc="BEA097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CF1761"/>
    <w:multiLevelType w:val="hybridMultilevel"/>
    <w:tmpl w:val="484611D8"/>
    <w:lvl w:ilvl="0" w:tplc="D1148D58">
      <w:start w:val="1"/>
      <w:numFmt w:val="bullet"/>
      <w:lvlText w:val="•"/>
      <w:lvlJc w:val="left"/>
      <w:pPr>
        <w:tabs>
          <w:tab w:val="num" w:pos="720"/>
        </w:tabs>
        <w:ind w:left="720" w:hanging="360"/>
      </w:pPr>
      <w:rPr>
        <w:rFonts w:ascii="Arial" w:hAnsi="Arial" w:hint="default"/>
      </w:rPr>
    </w:lvl>
    <w:lvl w:ilvl="1" w:tplc="EA4ADE32" w:tentative="1">
      <w:start w:val="1"/>
      <w:numFmt w:val="bullet"/>
      <w:lvlText w:val="•"/>
      <w:lvlJc w:val="left"/>
      <w:pPr>
        <w:tabs>
          <w:tab w:val="num" w:pos="1440"/>
        </w:tabs>
        <w:ind w:left="1440" w:hanging="360"/>
      </w:pPr>
      <w:rPr>
        <w:rFonts w:ascii="Arial" w:hAnsi="Arial" w:hint="default"/>
      </w:rPr>
    </w:lvl>
    <w:lvl w:ilvl="2" w:tplc="B134A912" w:tentative="1">
      <w:start w:val="1"/>
      <w:numFmt w:val="bullet"/>
      <w:lvlText w:val="•"/>
      <w:lvlJc w:val="left"/>
      <w:pPr>
        <w:tabs>
          <w:tab w:val="num" w:pos="2160"/>
        </w:tabs>
        <w:ind w:left="2160" w:hanging="360"/>
      </w:pPr>
      <w:rPr>
        <w:rFonts w:ascii="Arial" w:hAnsi="Arial" w:hint="default"/>
      </w:rPr>
    </w:lvl>
    <w:lvl w:ilvl="3" w:tplc="95A0A4DA" w:tentative="1">
      <w:start w:val="1"/>
      <w:numFmt w:val="bullet"/>
      <w:lvlText w:val="•"/>
      <w:lvlJc w:val="left"/>
      <w:pPr>
        <w:tabs>
          <w:tab w:val="num" w:pos="2880"/>
        </w:tabs>
        <w:ind w:left="2880" w:hanging="360"/>
      </w:pPr>
      <w:rPr>
        <w:rFonts w:ascii="Arial" w:hAnsi="Arial" w:hint="default"/>
      </w:rPr>
    </w:lvl>
    <w:lvl w:ilvl="4" w:tplc="B194E6C8" w:tentative="1">
      <w:start w:val="1"/>
      <w:numFmt w:val="bullet"/>
      <w:lvlText w:val="•"/>
      <w:lvlJc w:val="left"/>
      <w:pPr>
        <w:tabs>
          <w:tab w:val="num" w:pos="3600"/>
        </w:tabs>
        <w:ind w:left="3600" w:hanging="360"/>
      </w:pPr>
      <w:rPr>
        <w:rFonts w:ascii="Arial" w:hAnsi="Arial" w:hint="default"/>
      </w:rPr>
    </w:lvl>
    <w:lvl w:ilvl="5" w:tplc="42A2B110" w:tentative="1">
      <w:start w:val="1"/>
      <w:numFmt w:val="bullet"/>
      <w:lvlText w:val="•"/>
      <w:lvlJc w:val="left"/>
      <w:pPr>
        <w:tabs>
          <w:tab w:val="num" w:pos="4320"/>
        </w:tabs>
        <w:ind w:left="4320" w:hanging="360"/>
      </w:pPr>
      <w:rPr>
        <w:rFonts w:ascii="Arial" w:hAnsi="Arial" w:hint="default"/>
      </w:rPr>
    </w:lvl>
    <w:lvl w:ilvl="6" w:tplc="5DE478CE" w:tentative="1">
      <w:start w:val="1"/>
      <w:numFmt w:val="bullet"/>
      <w:lvlText w:val="•"/>
      <w:lvlJc w:val="left"/>
      <w:pPr>
        <w:tabs>
          <w:tab w:val="num" w:pos="5040"/>
        </w:tabs>
        <w:ind w:left="5040" w:hanging="360"/>
      </w:pPr>
      <w:rPr>
        <w:rFonts w:ascii="Arial" w:hAnsi="Arial" w:hint="default"/>
      </w:rPr>
    </w:lvl>
    <w:lvl w:ilvl="7" w:tplc="040EFD0E" w:tentative="1">
      <w:start w:val="1"/>
      <w:numFmt w:val="bullet"/>
      <w:lvlText w:val="•"/>
      <w:lvlJc w:val="left"/>
      <w:pPr>
        <w:tabs>
          <w:tab w:val="num" w:pos="5760"/>
        </w:tabs>
        <w:ind w:left="5760" w:hanging="360"/>
      </w:pPr>
      <w:rPr>
        <w:rFonts w:ascii="Arial" w:hAnsi="Arial" w:hint="default"/>
      </w:rPr>
    </w:lvl>
    <w:lvl w:ilvl="8" w:tplc="8D8470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911A15"/>
    <w:multiLevelType w:val="hybridMultilevel"/>
    <w:tmpl w:val="9C029B2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2A5D695F"/>
    <w:multiLevelType w:val="hybridMultilevel"/>
    <w:tmpl w:val="3FC6EB98"/>
    <w:lvl w:ilvl="0" w:tplc="D4BCB45A">
      <w:start w:val="1"/>
      <w:numFmt w:val="bullet"/>
      <w:lvlText w:val="•"/>
      <w:lvlJc w:val="left"/>
      <w:pPr>
        <w:tabs>
          <w:tab w:val="num" w:pos="720"/>
        </w:tabs>
        <w:ind w:left="720" w:hanging="360"/>
      </w:pPr>
      <w:rPr>
        <w:rFonts w:ascii="Arial" w:hAnsi="Arial" w:hint="default"/>
      </w:rPr>
    </w:lvl>
    <w:lvl w:ilvl="1" w:tplc="5786066C" w:tentative="1">
      <w:start w:val="1"/>
      <w:numFmt w:val="bullet"/>
      <w:lvlText w:val="•"/>
      <w:lvlJc w:val="left"/>
      <w:pPr>
        <w:tabs>
          <w:tab w:val="num" w:pos="1440"/>
        </w:tabs>
        <w:ind w:left="1440" w:hanging="360"/>
      </w:pPr>
      <w:rPr>
        <w:rFonts w:ascii="Arial" w:hAnsi="Arial" w:hint="default"/>
      </w:rPr>
    </w:lvl>
    <w:lvl w:ilvl="2" w:tplc="D7067AEC" w:tentative="1">
      <w:start w:val="1"/>
      <w:numFmt w:val="bullet"/>
      <w:lvlText w:val="•"/>
      <w:lvlJc w:val="left"/>
      <w:pPr>
        <w:tabs>
          <w:tab w:val="num" w:pos="2160"/>
        </w:tabs>
        <w:ind w:left="2160" w:hanging="360"/>
      </w:pPr>
      <w:rPr>
        <w:rFonts w:ascii="Arial" w:hAnsi="Arial" w:hint="default"/>
      </w:rPr>
    </w:lvl>
    <w:lvl w:ilvl="3" w:tplc="1AFC98E2" w:tentative="1">
      <w:start w:val="1"/>
      <w:numFmt w:val="bullet"/>
      <w:lvlText w:val="•"/>
      <w:lvlJc w:val="left"/>
      <w:pPr>
        <w:tabs>
          <w:tab w:val="num" w:pos="2880"/>
        </w:tabs>
        <w:ind w:left="2880" w:hanging="360"/>
      </w:pPr>
      <w:rPr>
        <w:rFonts w:ascii="Arial" w:hAnsi="Arial" w:hint="default"/>
      </w:rPr>
    </w:lvl>
    <w:lvl w:ilvl="4" w:tplc="7E002A7E" w:tentative="1">
      <w:start w:val="1"/>
      <w:numFmt w:val="bullet"/>
      <w:lvlText w:val="•"/>
      <w:lvlJc w:val="left"/>
      <w:pPr>
        <w:tabs>
          <w:tab w:val="num" w:pos="3600"/>
        </w:tabs>
        <w:ind w:left="3600" w:hanging="360"/>
      </w:pPr>
      <w:rPr>
        <w:rFonts w:ascii="Arial" w:hAnsi="Arial" w:hint="default"/>
      </w:rPr>
    </w:lvl>
    <w:lvl w:ilvl="5" w:tplc="992C9166" w:tentative="1">
      <w:start w:val="1"/>
      <w:numFmt w:val="bullet"/>
      <w:lvlText w:val="•"/>
      <w:lvlJc w:val="left"/>
      <w:pPr>
        <w:tabs>
          <w:tab w:val="num" w:pos="4320"/>
        </w:tabs>
        <w:ind w:left="4320" w:hanging="360"/>
      </w:pPr>
      <w:rPr>
        <w:rFonts w:ascii="Arial" w:hAnsi="Arial" w:hint="default"/>
      </w:rPr>
    </w:lvl>
    <w:lvl w:ilvl="6" w:tplc="7D3CFA00" w:tentative="1">
      <w:start w:val="1"/>
      <w:numFmt w:val="bullet"/>
      <w:lvlText w:val="•"/>
      <w:lvlJc w:val="left"/>
      <w:pPr>
        <w:tabs>
          <w:tab w:val="num" w:pos="5040"/>
        </w:tabs>
        <w:ind w:left="5040" w:hanging="360"/>
      </w:pPr>
      <w:rPr>
        <w:rFonts w:ascii="Arial" w:hAnsi="Arial" w:hint="default"/>
      </w:rPr>
    </w:lvl>
    <w:lvl w:ilvl="7" w:tplc="72A838E4" w:tentative="1">
      <w:start w:val="1"/>
      <w:numFmt w:val="bullet"/>
      <w:lvlText w:val="•"/>
      <w:lvlJc w:val="left"/>
      <w:pPr>
        <w:tabs>
          <w:tab w:val="num" w:pos="5760"/>
        </w:tabs>
        <w:ind w:left="5760" w:hanging="360"/>
      </w:pPr>
      <w:rPr>
        <w:rFonts w:ascii="Arial" w:hAnsi="Arial" w:hint="default"/>
      </w:rPr>
    </w:lvl>
    <w:lvl w:ilvl="8" w:tplc="D2EE6D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2B1DAF"/>
    <w:multiLevelType w:val="hybridMultilevel"/>
    <w:tmpl w:val="FF54FB3A"/>
    <w:lvl w:ilvl="0" w:tplc="81806ACE">
      <w:start w:val="1"/>
      <w:numFmt w:val="bullet"/>
      <w:lvlText w:val="•"/>
      <w:lvlJc w:val="left"/>
      <w:pPr>
        <w:tabs>
          <w:tab w:val="num" w:pos="720"/>
        </w:tabs>
        <w:ind w:left="720" w:hanging="360"/>
      </w:pPr>
      <w:rPr>
        <w:rFonts w:ascii="Arial" w:hAnsi="Arial" w:hint="default"/>
      </w:rPr>
    </w:lvl>
    <w:lvl w:ilvl="1" w:tplc="E0C6B920" w:tentative="1">
      <w:start w:val="1"/>
      <w:numFmt w:val="bullet"/>
      <w:lvlText w:val="•"/>
      <w:lvlJc w:val="left"/>
      <w:pPr>
        <w:tabs>
          <w:tab w:val="num" w:pos="1440"/>
        </w:tabs>
        <w:ind w:left="1440" w:hanging="360"/>
      </w:pPr>
      <w:rPr>
        <w:rFonts w:ascii="Arial" w:hAnsi="Arial" w:hint="default"/>
      </w:rPr>
    </w:lvl>
    <w:lvl w:ilvl="2" w:tplc="B76058C0" w:tentative="1">
      <w:start w:val="1"/>
      <w:numFmt w:val="bullet"/>
      <w:lvlText w:val="•"/>
      <w:lvlJc w:val="left"/>
      <w:pPr>
        <w:tabs>
          <w:tab w:val="num" w:pos="2160"/>
        </w:tabs>
        <w:ind w:left="2160" w:hanging="360"/>
      </w:pPr>
      <w:rPr>
        <w:rFonts w:ascii="Arial" w:hAnsi="Arial" w:hint="default"/>
      </w:rPr>
    </w:lvl>
    <w:lvl w:ilvl="3" w:tplc="35206F6C" w:tentative="1">
      <w:start w:val="1"/>
      <w:numFmt w:val="bullet"/>
      <w:lvlText w:val="•"/>
      <w:lvlJc w:val="left"/>
      <w:pPr>
        <w:tabs>
          <w:tab w:val="num" w:pos="2880"/>
        </w:tabs>
        <w:ind w:left="2880" w:hanging="360"/>
      </w:pPr>
      <w:rPr>
        <w:rFonts w:ascii="Arial" w:hAnsi="Arial" w:hint="default"/>
      </w:rPr>
    </w:lvl>
    <w:lvl w:ilvl="4" w:tplc="2500EA28" w:tentative="1">
      <w:start w:val="1"/>
      <w:numFmt w:val="bullet"/>
      <w:lvlText w:val="•"/>
      <w:lvlJc w:val="left"/>
      <w:pPr>
        <w:tabs>
          <w:tab w:val="num" w:pos="3600"/>
        </w:tabs>
        <w:ind w:left="3600" w:hanging="360"/>
      </w:pPr>
      <w:rPr>
        <w:rFonts w:ascii="Arial" w:hAnsi="Arial" w:hint="default"/>
      </w:rPr>
    </w:lvl>
    <w:lvl w:ilvl="5" w:tplc="A8983B84" w:tentative="1">
      <w:start w:val="1"/>
      <w:numFmt w:val="bullet"/>
      <w:lvlText w:val="•"/>
      <w:lvlJc w:val="left"/>
      <w:pPr>
        <w:tabs>
          <w:tab w:val="num" w:pos="4320"/>
        </w:tabs>
        <w:ind w:left="4320" w:hanging="360"/>
      </w:pPr>
      <w:rPr>
        <w:rFonts w:ascii="Arial" w:hAnsi="Arial" w:hint="default"/>
      </w:rPr>
    </w:lvl>
    <w:lvl w:ilvl="6" w:tplc="8416DED2" w:tentative="1">
      <w:start w:val="1"/>
      <w:numFmt w:val="bullet"/>
      <w:lvlText w:val="•"/>
      <w:lvlJc w:val="left"/>
      <w:pPr>
        <w:tabs>
          <w:tab w:val="num" w:pos="5040"/>
        </w:tabs>
        <w:ind w:left="5040" w:hanging="360"/>
      </w:pPr>
      <w:rPr>
        <w:rFonts w:ascii="Arial" w:hAnsi="Arial" w:hint="default"/>
      </w:rPr>
    </w:lvl>
    <w:lvl w:ilvl="7" w:tplc="AC70C0FA" w:tentative="1">
      <w:start w:val="1"/>
      <w:numFmt w:val="bullet"/>
      <w:lvlText w:val="•"/>
      <w:lvlJc w:val="left"/>
      <w:pPr>
        <w:tabs>
          <w:tab w:val="num" w:pos="5760"/>
        </w:tabs>
        <w:ind w:left="5760" w:hanging="360"/>
      </w:pPr>
      <w:rPr>
        <w:rFonts w:ascii="Arial" w:hAnsi="Arial" w:hint="default"/>
      </w:rPr>
    </w:lvl>
    <w:lvl w:ilvl="8" w:tplc="B52873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A44560"/>
    <w:multiLevelType w:val="hybridMultilevel"/>
    <w:tmpl w:val="B100E9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78E08C8"/>
    <w:multiLevelType w:val="hybridMultilevel"/>
    <w:tmpl w:val="0C50C0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7B12D9A"/>
    <w:multiLevelType w:val="hybridMultilevel"/>
    <w:tmpl w:val="6E6227F8"/>
    <w:lvl w:ilvl="0" w:tplc="B52495F0">
      <w:start w:val="1"/>
      <w:numFmt w:val="bullet"/>
      <w:lvlText w:val="•"/>
      <w:lvlJc w:val="left"/>
      <w:pPr>
        <w:tabs>
          <w:tab w:val="num" w:pos="720"/>
        </w:tabs>
        <w:ind w:left="720" w:hanging="360"/>
      </w:pPr>
      <w:rPr>
        <w:rFonts w:ascii="Arial" w:hAnsi="Arial" w:hint="default"/>
      </w:rPr>
    </w:lvl>
    <w:lvl w:ilvl="1" w:tplc="B386A27E" w:tentative="1">
      <w:start w:val="1"/>
      <w:numFmt w:val="bullet"/>
      <w:lvlText w:val="•"/>
      <w:lvlJc w:val="left"/>
      <w:pPr>
        <w:tabs>
          <w:tab w:val="num" w:pos="1440"/>
        </w:tabs>
        <w:ind w:left="1440" w:hanging="360"/>
      </w:pPr>
      <w:rPr>
        <w:rFonts w:ascii="Arial" w:hAnsi="Arial" w:hint="default"/>
      </w:rPr>
    </w:lvl>
    <w:lvl w:ilvl="2" w:tplc="3CAA9C4A" w:tentative="1">
      <w:start w:val="1"/>
      <w:numFmt w:val="bullet"/>
      <w:lvlText w:val="•"/>
      <w:lvlJc w:val="left"/>
      <w:pPr>
        <w:tabs>
          <w:tab w:val="num" w:pos="2160"/>
        </w:tabs>
        <w:ind w:left="2160" w:hanging="360"/>
      </w:pPr>
      <w:rPr>
        <w:rFonts w:ascii="Arial" w:hAnsi="Arial" w:hint="default"/>
      </w:rPr>
    </w:lvl>
    <w:lvl w:ilvl="3" w:tplc="5D1A44C0" w:tentative="1">
      <w:start w:val="1"/>
      <w:numFmt w:val="bullet"/>
      <w:lvlText w:val="•"/>
      <w:lvlJc w:val="left"/>
      <w:pPr>
        <w:tabs>
          <w:tab w:val="num" w:pos="2880"/>
        </w:tabs>
        <w:ind w:left="2880" w:hanging="360"/>
      </w:pPr>
      <w:rPr>
        <w:rFonts w:ascii="Arial" w:hAnsi="Arial" w:hint="default"/>
      </w:rPr>
    </w:lvl>
    <w:lvl w:ilvl="4" w:tplc="F83EFE80" w:tentative="1">
      <w:start w:val="1"/>
      <w:numFmt w:val="bullet"/>
      <w:lvlText w:val="•"/>
      <w:lvlJc w:val="left"/>
      <w:pPr>
        <w:tabs>
          <w:tab w:val="num" w:pos="3600"/>
        </w:tabs>
        <w:ind w:left="3600" w:hanging="360"/>
      </w:pPr>
      <w:rPr>
        <w:rFonts w:ascii="Arial" w:hAnsi="Arial" w:hint="default"/>
      </w:rPr>
    </w:lvl>
    <w:lvl w:ilvl="5" w:tplc="00CAB0D4" w:tentative="1">
      <w:start w:val="1"/>
      <w:numFmt w:val="bullet"/>
      <w:lvlText w:val="•"/>
      <w:lvlJc w:val="left"/>
      <w:pPr>
        <w:tabs>
          <w:tab w:val="num" w:pos="4320"/>
        </w:tabs>
        <w:ind w:left="4320" w:hanging="360"/>
      </w:pPr>
      <w:rPr>
        <w:rFonts w:ascii="Arial" w:hAnsi="Arial" w:hint="default"/>
      </w:rPr>
    </w:lvl>
    <w:lvl w:ilvl="6" w:tplc="2356E3AE" w:tentative="1">
      <w:start w:val="1"/>
      <w:numFmt w:val="bullet"/>
      <w:lvlText w:val="•"/>
      <w:lvlJc w:val="left"/>
      <w:pPr>
        <w:tabs>
          <w:tab w:val="num" w:pos="5040"/>
        </w:tabs>
        <w:ind w:left="5040" w:hanging="360"/>
      </w:pPr>
      <w:rPr>
        <w:rFonts w:ascii="Arial" w:hAnsi="Arial" w:hint="default"/>
      </w:rPr>
    </w:lvl>
    <w:lvl w:ilvl="7" w:tplc="3ACE61EC" w:tentative="1">
      <w:start w:val="1"/>
      <w:numFmt w:val="bullet"/>
      <w:lvlText w:val="•"/>
      <w:lvlJc w:val="left"/>
      <w:pPr>
        <w:tabs>
          <w:tab w:val="num" w:pos="5760"/>
        </w:tabs>
        <w:ind w:left="5760" w:hanging="360"/>
      </w:pPr>
      <w:rPr>
        <w:rFonts w:ascii="Arial" w:hAnsi="Arial" w:hint="default"/>
      </w:rPr>
    </w:lvl>
    <w:lvl w:ilvl="8" w:tplc="0CB4B1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F37909"/>
    <w:multiLevelType w:val="hybridMultilevel"/>
    <w:tmpl w:val="5F8A9D94"/>
    <w:lvl w:ilvl="0" w:tplc="DB503D48">
      <w:start w:val="1"/>
      <w:numFmt w:val="bullet"/>
      <w:lvlText w:val="•"/>
      <w:lvlJc w:val="left"/>
      <w:pPr>
        <w:tabs>
          <w:tab w:val="num" w:pos="720"/>
        </w:tabs>
        <w:ind w:left="720" w:hanging="360"/>
      </w:pPr>
      <w:rPr>
        <w:rFonts w:ascii="Arial" w:hAnsi="Arial" w:hint="default"/>
      </w:rPr>
    </w:lvl>
    <w:lvl w:ilvl="1" w:tplc="552CF548" w:tentative="1">
      <w:start w:val="1"/>
      <w:numFmt w:val="bullet"/>
      <w:lvlText w:val="•"/>
      <w:lvlJc w:val="left"/>
      <w:pPr>
        <w:tabs>
          <w:tab w:val="num" w:pos="1440"/>
        </w:tabs>
        <w:ind w:left="1440" w:hanging="360"/>
      </w:pPr>
      <w:rPr>
        <w:rFonts w:ascii="Arial" w:hAnsi="Arial" w:hint="default"/>
      </w:rPr>
    </w:lvl>
    <w:lvl w:ilvl="2" w:tplc="4B36ED16" w:tentative="1">
      <w:start w:val="1"/>
      <w:numFmt w:val="bullet"/>
      <w:lvlText w:val="•"/>
      <w:lvlJc w:val="left"/>
      <w:pPr>
        <w:tabs>
          <w:tab w:val="num" w:pos="2160"/>
        </w:tabs>
        <w:ind w:left="2160" w:hanging="360"/>
      </w:pPr>
      <w:rPr>
        <w:rFonts w:ascii="Arial" w:hAnsi="Arial" w:hint="default"/>
      </w:rPr>
    </w:lvl>
    <w:lvl w:ilvl="3" w:tplc="1B7CC60E" w:tentative="1">
      <w:start w:val="1"/>
      <w:numFmt w:val="bullet"/>
      <w:lvlText w:val="•"/>
      <w:lvlJc w:val="left"/>
      <w:pPr>
        <w:tabs>
          <w:tab w:val="num" w:pos="2880"/>
        </w:tabs>
        <w:ind w:left="2880" w:hanging="360"/>
      </w:pPr>
      <w:rPr>
        <w:rFonts w:ascii="Arial" w:hAnsi="Arial" w:hint="default"/>
      </w:rPr>
    </w:lvl>
    <w:lvl w:ilvl="4" w:tplc="9C98EC48" w:tentative="1">
      <w:start w:val="1"/>
      <w:numFmt w:val="bullet"/>
      <w:lvlText w:val="•"/>
      <w:lvlJc w:val="left"/>
      <w:pPr>
        <w:tabs>
          <w:tab w:val="num" w:pos="3600"/>
        </w:tabs>
        <w:ind w:left="3600" w:hanging="360"/>
      </w:pPr>
      <w:rPr>
        <w:rFonts w:ascii="Arial" w:hAnsi="Arial" w:hint="default"/>
      </w:rPr>
    </w:lvl>
    <w:lvl w:ilvl="5" w:tplc="25DE3706" w:tentative="1">
      <w:start w:val="1"/>
      <w:numFmt w:val="bullet"/>
      <w:lvlText w:val="•"/>
      <w:lvlJc w:val="left"/>
      <w:pPr>
        <w:tabs>
          <w:tab w:val="num" w:pos="4320"/>
        </w:tabs>
        <w:ind w:left="4320" w:hanging="360"/>
      </w:pPr>
      <w:rPr>
        <w:rFonts w:ascii="Arial" w:hAnsi="Arial" w:hint="default"/>
      </w:rPr>
    </w:lvl>
    <w:lvl w:ilvl="6" w:tplc="53DE0454" w:tentative="1">
      <w:start w:val="1"/>
      <w:numFmt w:val="bullet"/>
      <w:lvlText w:val="•"/>
      <w:lvlJc w:val="left"/>
      <w:pPr>
        <w:tabs>
          <w:tab w:val="num" w:pos="5040"/>
        </w:tabs>
        <w:ind w:left="5040" w:hanging="360"/>
      </w:pPr>
      <w:rPr>
        <w:rFonts w:ascii="Arial" w:hAnsi="Arial" w:hint="default"/>
      </w:rPr>
    </w:lvl>
    <w:lvl w:ilvl="7" w:tplc="87B2465E" w:tentative="1">
      <w:start w:val="1"/>
      <w:numFmt w:val="bullet"/>
      <w:lvlText w:val="•"/>
      <w:lvlJc w:val="left"/>
      <w:pPr>
        <w:tabs>
          <w:tab w:val="num" w:pos="5760"/>
        </w:tabs>
        <w:ind w:left="5760" w:hanging="360"/>
      </w:pPr>
      <w:rPr>
        <w:rFonts w:ascii="Arial" w:hAnsi="Arial" w:hint="default"/>
      </w:rPr>
    </w:lvl>
    <w:lvl w:ilvl="8" w:tplc="FE78D0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0644F6"/>
    <w:multiLevelType w:val="hybridMultilevel"/>
    <w:tmpl w:val="8A6E0BBE"/>
    <w:lvl w:ilvl="0" w:tplc="E70A29F8">
      <w:start w:val="1"/>
      <w:numFmt w:val="bullet"/>
      <w:lvlText w:val="•"/>
      <w:lvlJc w:val="left"/>
      <w:pPr>
        <w:tabs>
          <w:tab w:val="num" w:pos="720"/>
        </w:tabs>
        <w:ind w:left="720" w:hanging="360"/>
      </w:pPr>
      <w:rPr>
        <w:rFonts w:ascii="Arial" w:hAnsi="Arial" w:hint="default"/>
      </w:rPr>
    </w:lvl>
    <w:lvl w:ilvl="1" w:tplc="63DE955A" w:tentative="1">
      <w:start w:val="1"/>
      <w:numFmt w:val="bullet"/>
      <w:lvlText w:val="•"/>
      <w:lvlJc w:val="left"/>
      <w:pPr>
        <w:tabs>
          <w:tab w:val="num" w:pos="1440"/>
        </w:tabs>
        <w:ind w:left="1440" w:hanging="360"/>
      </w:pPr>
      <w:rPr>
        <w:rFonts w:ascii="Arial" w:hAnsi="Arial" w:hint="default"/>
      </w:rPr>
    </w:lvl>
    <w:lvl w:ilvl="2" w:tplc="24AE8818" w:tentative="1">
      <w:start w:val="1"/>
      <w:numFmt w:val="bullet"/>
      <w:lvlText w:val="•"/>
      <w:lvlJc w:val="left"/>
      <w:pPr>
        <w:tabs>
          <w:tab w:val="num" w:pos="2160"/>
        </w:tabs>
        <w:ind w:left="2160" w:hanging="360"/>
      </w:pPr>
      <w:rPr>
        <w:rFonts w:ascii="Arial" w:hAnsi="Arial" w:hint="default"/>
      </w:rPr>
    </w:lvl>
    <w:lvl w:ilvl="3" w:tplc="6A4A0ACC" w:tentative="1">
      <w:start w:val="1"/>
      <w:numFmt w:val="bullet"/>
      <w:lvlText w:val="•"/>
      <w:lvlJc w:val="left"/>
      <w:pPr>
        <w:tabs>
          <w:tab w:val="num" w:pos="2880"/>
        </w:tabs>
        <w:ind w:left="2880" w:hanging="360"/>
      </w:pPr>
      <w:rPr>
        <w:rFonts w:ascii="Arial" w:hAnsi="Arial" w:hint="default"/>
      </w:rPr>
    </w:lvl>
    <w:lvl w:ilvl="4" w:tplc="89AC2614" w:tentative="1">
      <w:start w:val="1"/>
      <w:numFmt w:val="bullet"/>
      <w:lvlText w:val="•"/>
      <w:lvlJc w:val="left"/>
      <w:pPr>
        <w:tabs>
          <w:tab w:val="num" w:pos="3600"/>
        </w:tabs>
        <w:ind w:left="3600" w:hanging="360"/>
      </w:pPr>
      <w:rPr>
        <w:rFonts w:ascii="Arial" w:hAnsi="Arial" w:hint="default"/>
      </w:rPr>
    </w:lvl>
    <w:lvl w:ilvl="5" w:tplc="2B3035AA" w:tentative="1">
      <w:start w:val="1"/>
      <w:numFmt w:val="bullet"/>
      <w:lvlText w:val="•"/>
      <w:lvlJc w:val="left"/>
      <w:pPr>
        <w:tabs>
          <w:tab w:val="num" w:pos="4320"/>
        </w:tabs>
        <w:ind w:left="4320" w:hanging="360"/>
      </w:pPr>
      <w:rPr>
        <w:rFonts w:ascii="Arial" w:hAnsi="Arial" w:hint="default"/>
      </w:rPr>
    </w:lvl>
    <w:lvl w:ilvl="6" w:tplc="23140B64" w:tentative="1">
      <w:start w:val="1"/>
      <w:numFmt w:val="bullet"/>
      <w:lvlText w:val="•"/>
      <w:lvlJc w:val="left"/>
      <w:pPr>
        <w:tabs>
          <w:tab w:val="num" w:pos="5040"/>
        </w:tabs>
        <w:ind w:left="5040" w:hanging="360"/>
      </w:pPr>
      <w:rPr>
        <w:rFonts w:ascii="Arial" w:hAnsi="Arial" w:hint="default"/>
      </w:rPr>
    </w:lvl>
    <w:lvl w:ilvl="7" w:tplc="554234F4" w:tentative="1">
      <w:start w:val="1"/>
      <w:numFmt w:val="bullet"/>
      <w:lvlText w:val="•"/>
      <w:lvlJc w:val="left"/>
      <w:pPr>
        <w:tabs>
          <w:tab w:val="num" w:pos="5760"/>
        </w:tabs>
        <w:ind w:left="5760" w:hanging="360"/>
      </w:pPr>
      <w:rPr>
        <w:rFonts w:ascii="Arial" w:hAnsi="Arial" w:hint="default"/>
      </w:rPr>
    </w:lvl>
    <w:lvl w:ilvl="8" w:tplc="EF80AC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AC24C7"/>
    <w:multiLevelType w:val="hybridMultilevel"/>
    <w:tmpl w:val="2AC8B8C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3B6A2342"/>
    <w:multiLevelType w:val="hybridMultilevel"/>
    <w:tmpl w:val="838AB2A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3C932373"/>
    <w:multiLevelType w:val="hybridMultilevel"/>
    <w:tmpl w:val="6834EDFA"/>
    <w:lvl w:ilvl="0" w:tplc="40F218A6">
      <w:start w:val="1"/>
      <w:numFmt w:val="bullet"/>
      <w:lvlText w:val="•"/>
      <w:lvlJc w:val="left"/>
      <w:pPr>
        <w:tabs>
          <w:tab w:val="num" w:pos="720"/>
        </w:tabs>
        <w:ind w:left="720" w:hanging="360"/>
      </w:pPr>
      <w:rPr>
        <w:rFonts w:ascii="Arial" w:hAnsi="Arial" w:hint="default"/>
      </w:rPr>
    </w:lvl>
    <w:lvl w:ilvl="1" w:tplc="D6E6DA28" w:tentative="1">
      <w:start w:val="1"/>
      <w:numFmt w:val="bullet"/>
      <w:lvlText w:val="•"/>
      <w:lvlJc w:val="left"/>
      <w:pPr>
        <w:tabs>
          <w:tab w:val="num" w:pos="1440"/>
        </w:tabs>
        <w:ind w:left="1440" w:hanging="360"/>
      </w:pPr>
      <w:rPr>
        <w:rFonts w:ascii="Arial" w:hAnsi="Arial" w:hint="default"/>
      </w:rPr>
    </w:lvl>
    <w:lvl w:ilvl="2" w:tplc="E10049FE" w:tentative="1">
      <w:start w:val="1"/>
      <w:numFmt w:val="bullet"/>
      <w:lvlText w:val="•"/>
      <w:lvlJc w:val="left"/>
      <w:pPr>
        <w:tabs>
          <w:tab w:val="num" w:pos="2160"/>
        </w:tabs>
        <w:ind w:left="2160" w:hanging="360"/>
      </w:pPr>
      <w:rPr>
        <w:rFonts w:ascii="Arial" w:hAnsi="Arial" w:hint="default"/>
      </w:rPr>
    </w:lvl>
    <w:lvl w:ilvl="3" w:tplc="FCC25978" w:tentative="1">
      <w:start w:val="1"/>
      <w:numFmt w:val="bullet"/>
      <w:lvlText w:val="•"/>
      <w:lvlJc w:val="left"/>
      <w:pPr>
        <w:tabs>
          <w:tab w:val="num" w:pos="2880"/>
        </w:tabs>
        <w:ind w:left="2880" w:hanging="360"/>
      </w:pPr>
      <w:rPr>
        <w:rFonts w:ascii="Arial" w:hAnsi="Arial" w:hint="default"/>
      </w:rPr>
    </w:lvl>
    <w:lvl w:ilvl="4" w:tplc="C870E65A" w:tentative="1">
      <w:start w:val="1"/>
      <w:numFmt w:val="bullet"/>
      <w:lvlText w:val="•"/>
      <w:lvlJc w:val="left"/>
      <w:pPr>
        <w:tabs>
          <w:tab w:val="num" w:pos="3600"/>
        </w:tabs>
        <w:ind w:left="3600" w:hanging="360"/>
      </w:pPr>
      <w:rPr>
        <w:rFonts w:ascii="Arial" w:hAnsi="Arial" w:hint="default"/>
      </w:rPr>
    </w:lvl>
    <w:lvl w:ilvl="5" w:tplc="88522F50" w:tentative="1">
      <w:start w:val="1"/>
      <w:numFmt w:val="bullet"/>
      <w:lvlText w:val="•"/>
      <w:lvlJc w:val="left"/>
      <w:pPr>
        <w:tabs>
          <w:tab w:val="num" w:pos="4320"/>
        </w:tabs>
        <w:ind w:left="4320" w:hanging="360"/>
      </w:pPr>
      <w:rPr>
        <w:rFonts w:ascii="Arial" w:hAnsi="Arial" w:hint="default"/>
      </w:rPr>
    </w:lvl>
    <w:lvl w:ilvl="6" w:tplc="5AD2C7DE" w:tentative="1">
      <w:start w:val="1"/>
      <w:numFmt w:val="bullet"/>
      <w:lvlText w:val="•"/>
      <w:lvlJc w:val="left"/>
      <w:pPr>
        <w:tabs>
          <w:tab w:val="num" w:pos="5040"/>
        </w:tabs>
        <w:ind w:left="5040" w:hanging="360"/>
      </w:pPr>
      <w:rPr>
        <w:rFonts w:ascii="Arial" w:hAnsi="Arial" w:hint="default"/>
      </w:rPr>
    </w:lvl>
    <w:lvl w:ilvl="7" w:tplc="42AC42E4" w:tentative="1">
      <w:start w:val="1"/>
      <w:numFmt w:val="bullet"/>
      <w:lvlText w:val="•"/>
      <w:lvlJc w:val="left"/>
      <w:pPr>
        <w:tabs>
          <w:tab w:val="num" w:pos="5760"/>
        </w:tabs>
        <w:ind w:left="5760" w:hanging="360"/>
      </w:pPr>
      <w:rPr>
        <w:rFonts w:ascii="Arial" w:hAnsi="Arial" w:hint="default"/>
      </w:rPr>
    </w:lvl>
    <w:lvl w:ilvl="8" w:tplc="9C9C96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C2236F"/>
    <w:multiLevelType w:val="hybridMultilevel"/>
    <w:tmpl w:val="379E0D5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3EF86F0D"/>
    <w:multiLevelType w:val="hybridMultilevel"/>
    <w:tmpl w:val="165E825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45934984"/>
    <w:multiLevelType w:val="hybridMultilevel"/>
    <w:tmpl w:val="1952DB3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495B7D59"/>
    <w:multiLevelType w:val="hybridMultilevel"/>
    <w:tmpl w:val="3258B092"/>
    <w:lvl w:ilvl="0" w:tplc="6F5CA90A">
      <w:start w:val="1"/>
      <w:numFmt w:val="bullet"/>
      <w:lvlText w:val="•"/>
      <w:lvlJc w:val="left"/>
      <w:pPr>
        <w:tabs>
          <w:tab w:val="num" w:pos="720"/>
        </w:tabs>
        <w:ind w:left="720" w:hanging="360"/>
      </w:pPr>
      <w:rPr>
        <w:rFonts w:ascii="Arial" w:hAnsi="Arial" w:hint="default"/>
      </w:rPr>
    </w:lvl>
    <w:lvl w:ilvl="1" w:tplc="8EE2FCE2" w:tentative="1">
      <w:start w:val="1"/>
      <w:numFmt w:val="bullet"/>
      <w:lvlText w:val="•"/>
      <w:lvlJc w:val="left"/>
      <w:pPr>
        <w:tabs>
          <w:tab w:val="num" w:pos="1440"/>
        </w:tabs>
        <w:ind w:left="1440" w:hanging="360"/>
      </w:pPr>
      <w:rPr>
        <w:rFonts w:ascii="Arial" w:hAnsi="Arial" w:hint="default"/>
      </w:rPr>
    </w:lvl>
    <w:lvl w:ilvl="2" w:tplc="26E0D896" w:tentative="1">
      <w:start w:val="1"/>
      <w:numFmt w:val="bullet"/>
      <w:lvlText w:val="•"/>
      <w:lvlJc w:val="left"/>
      <w:pPr>
        <w:tabs>
          <w:tab w:val="num" w:pos="2160"/>
        </w:tabs>
        <w:ind w:left="2160" w:hanging="360"/>
      </w:pPr>
      <w:rPr>
        <w:rFonts w:ascii="Arial" w:hAnsi="Arial" w:hint="default"/>
      </w:rPr>
    </w:lvl>
    <w:lvl w:ilvl="3" w:tplc="9D5070E6" w:tentative="1">
      <w:start w:val="1"/>
      <w:numFmt w:val="bullet"/>
      <w:lvlText w:val="•"/>
      <w:lvlJc w:val="left"/>
      <w:pPr>
        <w:tabs>
          <w:tab w:val="num" w:pos="2880"/>
        </w:tabs>
        <w:ind w:left="2880" w:hanging="360"/>
      </w:pPr>
      <w:rPr>
        <w:rFonts w:ascii="Arial" w:hAnsi="Arial" w:hint="default"/>
      </w:rPr>
    </w:lvl>
    <w:lvl w:ilvl="4" w:tplc="91FACA7E" w:tentative="1">
      <w:start w:val="1"/>
      <w:numFmt w:val="bullet"/>
      <w:lvlText w:val="•"/>
      <w:lvlJc w:val="left"/>
      <w:pPr>
        <w:tabs>
          <w:tab w:val="num" w:pos="3600"/>
        </w:tabs>
        <w:ind w:left="3600" w:hanging="360"/>
      </w:pPr>
      <w:rPr>
        <w:rFonts w:ascii="Arial" w:hAnsi="Arial" w:hint="default"/>
      </w:rPr>
    </w:lvl>
    <w:lvl w:ilvl="5" w:tplc="D71248AC" w:tentative="1">
      <w:start w:val="1"/>
      <w:numFmt w:val="bullet"/>
      <w:lvlText w:val="•"/>
      <w:lvlJc w:val="left"/>
      <w:pPr>
        <w:tabs>
          <w:tab w:val="num" w:pos="4320"/>
        </w:tabs>
        <w:ind w:left="4320" w:hanging="360"/>
      </w:pPr>
      <w:rPr>
        <w:rFonts w:ascii="Arial" w:hAnsi="Arial" w:hint="default"/>
      </w:rPr>
    </w:lvl>
    <w:lvl w:ilvl="6" w:tplc="4DC4CB12" w:tentative="1">
      <w:start w:val="1"/>
      <w:numFmt w:val="bullet"/>
      <w:lvlText w:val="•"/>
      <w:lvlJc w:val="left"/>
      <w:pPr>
        <w:tabs>
          <w:tab w:val="num" w:pos="5040"/>
        </w:tabs>
        <w:ind w:left="5040" w:hanging="360"/>
      </w:pPr>
      <w:rPr>
        <w:rFonts w:ascii="Arial" w:hAnsi="Arial" w:hint="default"/>
      </w:rPr>
    </w:lvl>
    <w:lvl w:ilvl="7" w:tplc="F63CEC48" w:tentative="1">
      <w:start w:val="1"/>
      <w:numFmt w:val="bullet"/>
      <w:lvlText w:val="•"/>
      <w:lvlJc w:val="left"/>
      <w:pPr>
        <w:tabs>
          <w:tab w:val="num" w:pos="5760"/>
        </w:tabs>
        <w:ind w:left="5760" w:hanging="360"/>
      </w:pPr>
      <w:rPr>
        <w:rFonts w:ascii="Arial" w:hAnsi="Arial" w:hint="default"/>
      </w:rPr>
    </w:lvl>
    <w:lvl w:ilvl="8" w:tplc="2146BE0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9216C4"/>
    <w:multiLevelType w:val="hybridMultilevel"/>
    <w:tmpl w:val="24BC9CB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15:restartNumberingAfterBreak="0">
    <w:nsid w:val="542A27E3"/>
    <w:multiLevelType w:val="hybridMultilevel"/>
    <w:tmpl w:val="F49EDD9A"/>
    <w:lvl w:ilvl="0" w:tplc="DF9E68A0">
      <w:start w:val="1"/>
      <w:numFmt w:val="bullet"/>
      <w:lvlText w:val="•"/>
      <w:lvlJc w:val="left"/>
      <w:pPr>
        <w:tabs>
          <w:tab w:val="num" w:pos="720"/>
        </w:tabs>
        <w:ind w:left="720" w:hanging="360"/>
      </w:pPr>
      <w:rPr>
        <w:rFonts w:ascii="Arial" w:hAnsi="Arial" w:hint="default"/>
      </w:rPr>
    </w:lvl>
    <w:lvl w:ilvl="1" w:tplc="2E605FA0" w:tentative="1">
      <w:start w:val="1"/>
      <w:numFmt w:val="bullet"/>
      <w:lvlText w:val="•"/>
      <w:lvlJc w:val="left"/>
      <w:pPr>
        <w:tabs>
          <w:tab w:val="num" w:pos="1440"/>
        </w:tabs>
        <w:ind w:left="1440" w:hanging="360"/>
      </w:pPr>
      <w:rPr>
        <w:rFonts w:ascii="Arial" w:hAnsi="Arial" w:hint="default"/>
      </w:rPr>
    </w:lvl>
    <w:lvl w:ilvl="2" w:tplc="F590239A" w:tentative="1">
      <w:start w:val="1"/>
      <w:numFmt w:val="bullet"/>
      <w:lvlText w:val="•"/>
      <w:lvlJc w:val="left"/>
      <w:pPr>
        <w:tabs>
          <w:tab w:val="num" w:pos="2160"/>
        </w:tabs>
        <w:ind w:left="2160" w:hanging="360"/>
      </w:pPr>
      <w:rPr>
        <w:rFonts w:ascii="Arial" w:hAnsi="Arial" w:hint="default"/>
      </w:rPr>
    </w:lvl>
    <w:lvl w:ilvl="3" w:tplc="23C81942" w:tentative="1">
      <w:start w:val="1"/>
      <w:numFmt w:val="bullet"/>
      <w:lvlText w:val="•"/>
      <w:lvlJc w:val="left"/>
      <w:pPr>
        <w:tabs>
          <w:tab w:val="num" w:pos="2880"/>
        </w:tabs>
        <w:ind w:left="2880" w:hanging="360"/>
      </w:pPr>
      <w:rPr>
        <w:rFonts w:ascii="Arial" w:hAnsi="Arial" w:hint="default"/>
      </w:rPr>
    </w:lvl>
    <w:lvl w:ilvl="4" w:tplc="632C2930" w:tentative="1">
      <w:start w:val="1"/>
      <w:numFmt w:val="bullet"/>
      <w:lvlText w:val="•"/>
      <w:lvlJc w:val="left"/>
      <w:pPr>
        <w:tabs>
          <w:tab w:val="num" w:pos="3600"/>
        </w:tabs>
        <w:ind w:left="3600" w:hanging="360"/>
      </w:pPr>
      <w:rPr>
        <w:rFonts w:ascii="Arial" w:hAnsi="Arial" w:hint="default"/>
      </w:rPr>
    </w:lvl>
    <w:lvl w:ilvl="5" w:tplc="59E87670" w:tentative="1">
      <w:start w:val="1"/>
      <w:numFmt w:val="bullet"/>
      <w:lvlText w:val="•"/>
      <w:lvlJc w:val="left"/>
      <w:pPr>
        <w:tabs>
          <w:tab w:val="num" w:pos="4320"/>
        </w:tabs>
        <w:ind w:left="4320" w:hanging="360"/>
      </w:pPr>
      <w:rPr>
        <w:rFonts w:ascii="Arial" w:hAnsi="Arial" w:hint="default"/>
      </w:rPr>
    </w:lvl>
    <w:lvl w:ilvl="6" w:tplc="2DD23A5C" w:tentative="1">
      <w:start w:val="1"/>
      <w:numFmt w:val="bullet"/>
      <w:lvlText w:val="•"/>
      <w:lvlJc w:val="left"/>
      <w:pPr>
        <w:tabs>
          <w:tab w:val="num" w:pos="5040"/>
        </w:tabs>
        <w:ind w:left="5040" w:hanging="360"/>
      </w:pPr>
      <w:rPr>
        <w:rFonts w:ascii="Arial" w:hAnsi="Arial" w:hint="default"/>
      </w:rPr>
    </w:lvl>
    <w:lvl w:ilvl="7" w:tplc="46ACAF88" w:tentative="1">
      <w:start w:val="1"/>
      <w:numFmt w:val="bullet"/>
      <w:lvlText w:val="•"/>
      <w:lvlJc w:val="left"/>
      <w:pPr>
        <w:tabs>
          <w:tab w:val="num" w:pos="5760"/>
        </w:tabs>
        <w:ind w:left="5760" w:hanging="360"/>
      </w:pPr>
      <w:rPr>
        <w:rFonts w:ascii="Arial" w:hAnsi="Arial" w:hint="default"/>
      </w:rPr>
    </w:lvl>
    <w:lvl w:ilvl="8" w:tplc="8018BA8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1C0B7E"/>
    <w:multiLevelType w:val="hybridMultilevel"/>
    <w:tmpl w:val="405C899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15:restartNumberingAfterBreak="0">
    <w:nsid w:val="593173A6"/>
    <w:multiLevelType w:val="hybridMultilevel"/>
    <w:tmpl w:val="0F8CDDE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5F9E7260"/>
    <w:multiLevelType w:val="hybridMultilevel"/>
    <w:tmpl w:val="56DCBB38"/>
    <w:lvl w:ilvl="0" w:tplc="FEF45DAA">
      <w:start w:val="1"/>
      <w:numFmt w:val="bullet"/>
      <w:lvlText w:val="•"/>
      <w:lvlJc w:val="left"/>
      <w:pPr>
        <w:tabs>
          <w:tab w:val="num" w:pos="720"/>
        </w:tabs>
        <w:ind w:left="720" w:hanging="360"/>
      </w:pPr>
      <w:rPr>
        <w:rFonts w:ascii="Arial" w:hAnsi="Arial" w:hint="default"/>
      </w:rPr>
    </w:lvl>
    <w:lvl w:ilvl="1" w:tplc="D698FFFA" w:tentative="1">
      <w:start w:val="1"/>
      <w:numFmt w:val="bullet"/>
      <w:lvlText w:val="•"/>
      <w:lvlJc w:val="left"/>
      <w:pPr>
        <w:tabs>
          <w:tab w:val="num" w:pos="1440"/>
        </w:tabs>
        <w:ind w:left="1440" w:hanging="360"/>
      </w:pPr>
      <w:rPr>
        <w:rFonts w:ascii="Arial" w:hAnsi="Arial" w:hint="default"/>
      </w:rPr>
    </w:lvl>
    <w:lvl w:ilvl="2" w:tplc="B5AE8908" w:tentative="1">
      <w:start w:val="1"/>
      <w:numFmt w:val="bullet"/>
      <w:lvlText w:val="•"/>
      <w:lvlJc w:val="left"/>
      <w:pPr>
        <w:tabs>
          <w:tab w:val="num" w:pos="2160"/>
        </w:tabs>
        <w:ind w:left="2160" w:hanging="360"/>
      </w:pPr>
      <w:rPr>
        <w:rFonts w:ascii="Arial" w:hAnsi="Arial" w:hint="default"/>
      </w:rPr>
    </w:lvl>
    <w:lvl w:ilvl="3" w:tplc="88081966" w:tentative="1">
      <w:start w:val="1"/>
      <w:numFmt w:val="bullet"/>
      <w:lvlText w:val="•"/>
      <w:lvlJc w:val="left"/>
      <w:pPr>
        <w:tabs>
          <w:tab w:val="num" w:pos="2880"/>
        </w:tabs>
        <w:ind w:left="2880" w:hanging="360"/>
      </w:pPr>
      <w:rPr>
        <w:rFonts w:ascii="Arial" w:hAnsi="Arial" w:hint="default"/>
      </w:rPr>
    </w:lvl>
    <w:lvl w:ilvl="4" w:tplc="DE34239E" w:tentative="1">
      <w:start w:val="1"/>
      <w:numFmt w:val="bullet"/>
      <w:lvlText w:val="•"/>
      <w:lvlJc w:val="left"/>
      <w:pPr>
        <w:tabs>
          <w:tab w:val="num" w:pos="3600"/>
        </w:tabs>
        <w:ind w:left="3600" w:hanging="360"/>
      </w:pPr>
      <w:rPr>
        <w:rFonts w:ascii="Arial" w:hAnsi="Arial" w:hint="default"/>
      </w:rPr>
    </w:lvl>
    <w:lvl w:ilvl="5" w:tplc="A9E6478C" w:tentative="1">
      <w:start w:val="1"/>
      <w:numFmt w:val="bullet"/>
      <w:lvlText w:val="•"/>
      <w:lvlJc w:val="left"/>
      <w:pPr>
        <w:tabs>
          <w:tab w:val="num" w:pos="4320"/>
        </w:tabs>
        <w:ind w:left="4320" w:hanging="360"/>
      </w:pPr>
      <w:rPr>
        <w:rFonts w:ascii="Arial" w:hAnsi="Arial" w:hint="default"/>
      </w:rPr>
    </w:lvl>
    <w:lvl w:ilvl="6" w:tplc="21448348" w:tentative="1">
      <w:start w:val="1"/>
      <w:numFmt w:val="bullet"/>
      <w:lvlText w:val="•"/>
      <w:lvlJc w:val="left"/>
      <w:pPr>
        <w:tabs>
          <w:tab w:val="num" w:pos="5040"/>
        </w:tabs>
        <w:ind w:left="5040" w:hanging="360"/>
      </w:pPr>
      <w:rPr>
        <w:rFonts w:ascii="Arial" w:hAnsi="Arial" w:hint="default"/>
      </w:rPr>
    </w:lvl>
    <w:lvl w:ilvl="7" w:tplc="E60CEB00" w:tentative="1">
      <w:start w:val="1"/>
      <w:numFmt w:val="bullet"/>
      <w:lvlText w:val="•"/>
      <w:lvlJc w:val="left"/>
      <w:pPr>
        <w:tabs>
          <w:tab w:val="num" w:pos="5760"/>
        </w:tabs>
        <w:ind w:left="5760" w:hanging="360"/>
      </w:pPr>
      <w:rPr>
        <w:rFonts w:ascii="Arial" w:hAnsi="Arial" w:hint="default"/>
      </w:rPr>
    </w:lvl>
    <w:lvl w:ilvl="8" w:tplc="0186E08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9D6E4C"/>
    <w:multiLevelType w:val="hybridMultilevel"/>
    <w:tmpl w:val="53C297D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66535351"/>
    <w:multiLevelType w:val="hybridMultilevel"/>
    <w:tmpl w:val="13225A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D0A5B7D"/>
    <w:multiLevelType w:val="hybridMultilevel"/>
    <w:tmpl w:val="1D629460"/>
    <w:lvl w:ilvl="0" w:tplc="C734C6A2">
      <w:start w:val="1"/>
      <w:numFmt w:val="bullet"/>
      <w:lvlText w:val="•"/>
      <w:lvlJc w:val="left"/>
      <w:pPr>
        <w:tabs>
          <w:tab w:val="num" w:pos="360"/>
        </w:tabs>
        <w:ind w:left="360" w:hanging="360"/>
      </w:pPr>
      <w:rPr>
        <w:rFonts w:ascii="Arial" w:hAnsi="Arial" w:hint="default"/>
      </w:rPr>
    </w:lvl>
    <w:lvl w:ilvl="1" w:tplc="F0DCE830" w:tentative="1">
      <w:start w:val="1"/>
      <w:numFmt w:val="bullet"/>
      <w:lvlText w:val="•"/>
      <w:lvlJc w:val="left"/>
      <w:pPr>
        <w:tabs>
          <w:tab w:val="num" w:pos="1080"/>
        </w:tabs>
        <w:ind w:left="1080" w:hanging="360"/>
      </w:pPr>
      <w:rPr>
        <w:rFonts w:ascii="Arial" w:hAnsi="Arial" w:hint="default"/>
      </w:rPr>
    </w:lvl>
    <w:lvl w:ilvl="2" w:tplc="F808EAE8" w:tentative="1">
      <w:start w:val="1"/>
      <w:numFmt w:val="bullet"/>
      <w:lvlText w:val="•"/>
      <w:lvlJc w:val="left"/>
      <w:pPr>
        <w:tabs>
          <w:tab w:val="num" w:pos="1800"/>
        </w:tabs>
        <w:ind w:left="1800" w:hanging="360"/>
      </w:pPr>
      <w:rPr>
        <w:rFonts w:ascii="Arial" w:hAnsi="Arial" w:hint="default"/>
      </w:rPr>
    </w:lvl>
    <w:lvl w:ilvl="3" w:tplc="5A001940" w:tentative="1">
      <w:start w:val="1"/>
      <w:numFmt w:val="bullet"/>
      <w:lvlText w:val="•"/>
      <w:lvlJc w:val="left"/>
      <w:pPr>
        <w:tabs>
          <w:tab w:val="num" w:pos="2520"/>
        </w:tabs>
        <w:ind w:left="2520" w:hanging="360"/>
      </w:pPr>
      <w:rPr>
        <w:rFonts w:ascii="Arial" w:hAnsi="Arial" w:hint="default"/>
      </w:rPr>
    </w:lvl>
    <w:lvl w:ilvl="4" w:tplc="0178C292" w:tentative="1">
      <w:start w:val="1"/>
      <w:numFmt w:val="bullet"/>
      <w:lvlText w:val="•"/>
      <w:lvlJc w:val="left"/>
      <w:pPr>
        <w:tabs>
          <w:tab w:val="num" w:pos="3240"/>
        </w:tabs>
        <w:ind w:left="3240" w:hanging="360"/>
      </w:pPr>
      <w:rPr>
        <w:rFonts w:ascii="Arial" w:hAnsi="Arial" w:hint="default"/>
      </w:rPr>
    </w:lvl>
    <w:lvl w:ilvl="5" w:tplc="FEF46F36" w:tentative="1">
      <w:start w:val="1"/>
      <w:numFmt w:val="bullet"/>
      <w:lvlText w:val="•"/>
      <w:lvlJc w:val="left"/>
      <w:pPr>
        <w:tabs>
          <w:tab w:val="num" w:pos="3960"/>
        </w:tabs>
        <w:ind w:left="3960" w:hanging="360"/>
      </w:pPr>
      <w:rPr>
        <w:rFonts w:ascii="Arial" w:hAnsi="Arial" w:hint="default"/>
      </w:rPr>
    </w:lvl>
    <w:lvl w:ilvl="6" w:tplc="FEDE2E10" w:tentative="1">
      <w:start w:val="1"/>
      <w:numFmt w:val="bullet"/>
      <w:lvlText w:val="•"/>
      <w:lvlJc w:val="left"/>
      <w:pPr>
        <w:tabs>
          <w:tab w:val="num" w:pos="4680"/>
        </w:tabs>
        <w:ind w:left="4680" w:hanging="360"/>
      </w:pPr>
      <w:rPr>
        <w:rFonts w:ascii="Arial" w:hAnsi="Arial" w:hint="default"/>
      </w:rPr>
    </w:lvl>
    <w:lvl w:ilvl="7" w:tplc="86669AF4" w:tentative="1">
      <w:start w:val="1"/>
      <w:numFmt w:val="bullet"/>
      <w:lvlText w:val="•"/>
      <w:lvlJc w:val="left"/>
      <w:pPr>
        <w:tabs>
          <w:tab w:val="num" w:pos="5400"/>
        </w:tabs>
        <w:ind w:left="5400" w:hanging="360"/>
      </w:pPr>
      <w:rPr>
        <w:rFonts w:ascii="Arial" w:hAnsi="Arial" w:hint="default"/>
      </w:rPr>
    </w:lvl>
    <w:lvl w:ilvl="8" w:tplc="FE44229C"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6EB27854"/>
    <w:multiLevelType w:val="hybridMultilevel"/>
    <w:tmpl w:val="FCE203E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72796169"/>
    <w:multiLevelType w:val="hybridMultilevel"/>
    <w:tmpl w:val="8EF0328C"/>
    <w:lvl w:ilvl="0" w:tplc="9050DA7C">
      <w:start w:val="1"/>
      <w:numFmt w:val="bullet"/>
      <w:lvlText w:val="•"/>
      <w:lvlJc w:val="left"/>
      <w:pPr>
        <w:tabs>
          <w:tab w:val="num" w:pos="720"/>
        </w:tabs>
        <w:ind w:left="720" w:hanging="360"/>
      </w:pPr>
      <w:rPr>
        <w:rFonts w:ascii="Arial" w:hAnsi="Arial" w:hint="default"/>
      </w:rPr>
    </w:lvl>
    <w:lvl w:ilvl="1" w:tplc="76169ED0" w:tentative="1">
      <w:start w:val="1"/>
      <w:numFmt w:val="bullet"/>
      <w:lvlText w:val="•"/>
      <w:lvlJc w:val="left"/>
      <w:pPr>
        <w:tabs>
          <w:tab w:val="num" w:pos="1440"/>
        </w:tabs>
        <w:ind w:left="1440" w:hanging="360"/>
      </w:pPr>
      <w:rPr>
        <w:rFonts w:ascii="Arial" w:hAnsi="Arial" w:hint="default"/>
      </w:rPr>
    </w:lvl>
    <w:lvl w:ilvl="2" w:tplc="2AFC8F20" w:tentative="1">
      <w:start w:val="1"/>
      <w:numFmt w:val="bullet"/>
      <w:lvlText w:val="•"/>
      <w:lvlJc w:val="left"/>
      <w:pPr>
        <w:tabs>
          <w:tab w:val="num" w:pos="2160"/>
        </w:tabs>
        <w:ind w:left="2160" w:hanging="360"/>
      </w:pPr>
      <w:rPr>
        <w:rFonts w:ascii="Arial" w:hAnsi="Arial" w:hint="default"/>
      </w:rPr>
    </w:lvl>
    <w:lvl w:ilvl="3" w:tplc="30AEF32A" w:tentative="1">
      <w:start w:val="1"/>
      <w:numFmt w:val="bullet"/>
      <w:lvlText w:val="•"/>
      <w:lvlJc w:val="left"/>
      <w:pPr>
        <w:tabs>
          <w:tab w:val="num" w:pos="2880"/>
        </w:tabs>
        <w:ind w:left="2880" w:hanging="360"/>
      </w:pPr>
      <w:rPr>
        <w:rFonts w:ascii="Arial" w:hAnsi="Arial" w:hint="default"/>
      </w:rPr>
    </w:lvl>
    <w:lvl w:ilvl="4" w:tplc="33A239FC" w:tentative="1">
      <w:start w:val="1"/>
      <w:numFmt w:val="bullet"/>
      <w:lvlText w:val="•"/>
      <w:lvlJc w:val="left"/>
      <w:pPr>
        <w:tabs>
          <w:tab w:val="num" w:pos="3600"/>
        </w:tabs>
        <w:ind w:left="3600" w:hanging="360"/>
      </w:pPr>
      <w:rPr>
        <w:rFonts w:ascii="Arial" w:hAnsi="Arial" w:hint="default"/>
      </w:rPr>
    </w:lvl>
    <w:lvl w:ilvl="5" w:tplc="F2400C64" w:tentative="1">
      <w:start w:val="1"/>
      <w:numFmt w:val="bullet"/>
      <w:lvlText w:val="•"/>
      <w:lvlJc w:val="left"/>
      <w:pPr>
        <w:tabs>
          <w:tab w:val="num" w:pos="4320"/>
        </w:tabs>
        <w:ind w:left="4320" w:hanging="360"/>
      </w:pPr>
      <w:rPr>
        <w:rFonts w:ascii="Arial" w:hAnsi="Arial" w:hint="default"/>
      </w:rPr>
    </w:lvl>
    <w:lvl w:ilvl="6" w:tplc="A47831BC" w:tentative="1">
      <w:start w:val="1"/>
      <w:numFmt w:val="bullet"/>
      <w:lvlText w:val="•"/>
      <w:lvlJc w:val="left"/>
      <w:pPr>
        <w:tabs>
          <w:tab w:val="num" w:pos="5040"/>
        </w:tabs>
        <w:ind w:left="5040" w:hanging="360"/>
      </w:pPr>
      <w:rPr>
        <w:rFonts w:ascii="Arial" w:hAnsi="Arial" w:hint="default"/>
      </w:rPr>
    </w:lvl>
    <w:lvl w:ilvl="7" w:tplc="4E0EF296" w:tentative="1">
      <w:start w:val="1"/>
      <w:numFmt w:val="bullet"/>
      <w:lvlText w:val="•"/>
      <w:lvlJc w:val="left"/>
      <w:pPr>
        <w:tabs>
          <w:tab w:val="num" w:pos="5760"/>
        </w:tabs>
        <w:ind w:left="5760" w:hanging="360"/>
      </w:pPr>
      <w:rPr>
        <w:rFonts w:ascii="Arial" w:hAnsi="Arial" w:hint="default"/>
      </w:rPr>
    </w:lvl>
    <w:lvl w:ilvl="8" w:tplc="EC609ED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BB3F61"/>
    <w:multiLevelType w:val="hybridMultilevel"/>
    <w:tmpl w:val="704A24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3EA2411"/>
    <w:multiLevelType w:val="hybridMultilevel"/>
    <w:tmpl w:val="8FEE097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103621540">
    <w:abstractNumId w:val="10"/>
  </w:num>
  <w:num w:numId="2" w16cid:durableId="435902202">
    <w:abstractNumId w:val="27"/>
  </w:num>
  <w:num w:numId="3" w16cid:durableId="54817610">
    <w:abstractNumId w:val="31"/>
  </w:num>
  <w:num w:numId="4" w16cid:durableId="760027771">
    <w:abstractNumId w:val="24"/>
  </w:num>
  <w:num w:numId="5" w16cid:durableId="1267496428">
    <w:abstractNumId w:val="9"/>
  </w:num>
  <w:num w:numId="6" w16cid:durableId="1789927017">
    <w:abstractNumId w:val="11"/>
  </w:num>
  <w:num w:numId="7" w16cid:durableId="2092004999">
    <w:abstractNumId w:val="28"/>
  </w:num>
  <w:num w:numId="8" w16cid:durableId="1380545411">
    <w:abstractNumId w:val="5"/>
  </w:num>
  <w:num w:numId="9" w16cid:durableId="765612713">
    <w:abstractNumId w:val="8"/>
  </w:num>
  <w:num w:numId="10" w16cid:durableId="610012682">
    <w:abstractNumId w:val="15"/>
  </w:num>
  <w:num w:numId="11" w16cid:durableId="355544967">
    <w:abstractNumId w:val="26"/>
  </w:num>
  <w:num w:numId="12" w16cid:durableId="443619529">
    <w:abstractNumId w:val="18"/>
  </w:num>
  <w:num w:numId="13" w16cid:durableId="1247105586">
    <w:abstractNumId w:val="6"/>
  </w:num>
  <w:num w:numId="14" w16cid:durableId="1035080383">
    <w:abstractNumId w:val="23"/>
  </w:num>
  <w:num w:numId="15" w16cid:durableId="364601573">
    <w:abstractNumId w:val="21"/>
  </w:num>
  <w:num w:numId="16" w16cid:durableId="1712412">
    <w:abstractNumId w:val="3"/>
  </w:num>
  <w:num w:numId="17" w16cid:durableId="1474449392">
    <w:abstractNumId w:val="14"/>
  </w:num>
  <w:num w:numId="18" w16cid:durableId="694502177">
    <w:abstractNumId w:val="19"/>
  </w:num>
  <w:num w:numId="19" w16cid:durableId="1429539262">
    <w:abstractNumId w:val="1"/>
  </w:num>
  <w:num w:numId="20" w16cid:durableId="102384142">
    <w:abstractNumId w:val="17"/>
  </w:num>
  <w:num w:numId="21" w16cid:durableId="644510982">
    <w:abstractNumId w:val="0"/>
  </w:num>
  <w:num w:numId="22" w16cid:durableId="350378552">
    <w:abstractNumId w:val="25"/>
  </w:num>
  <w:num w:numId="23" w16cid:durableId="2083677133">
    <w:abstractNumId w:val="16"/>
  </w:num>
  <w:num w:numId="24" w16cid:durableId="941112528">
    <w:abstractNumId w:val="20"/>
  </w:num>
  <w:num w:numId="25" w16cid:durableId="1497645675">
    <w:abstractNumId w:val="12"/>
  </w:num>
  <w:num w:numId="26" w16cid:durableId="1904296103">
    <w:abstractNumId w:val="22"/>
  </w:num>
  <w:num w:numId="27" w16cid:durableId="332684694">
    <w:abstractNumId w:val="13"/>
  </w:num>
  <w:num w:numId="28" w16cid:durableId="2025665051">
    <w:abstractNumId w:val="2"/>
  </w:num>
  <w:num w:numId="29" w16cid:durableId="855584832">
    <w:abstractNumId w:val="30"/>
  </w:num>
  <w:num w:numId="30" w16cid:durableId="725228754">
    <w:abstractNumId w:val="7"/>
  </w:num>
  <w:num w:numId="31" w16cid:durableId="450512041">
    <w:abstractNumId w:val="4"/>
  </w:num>
  <w:num w:numId="32" w16cid:durableId="924996185">
    <w:abstractNumId w:val="32"/>
  </w:num>
  <w:num w:numId="33" w16cid:durableId="20913465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032282"/>
    <w:rsid w:val="00001C12"/>
    <w:rsid w:val="00122A7E"/>
    <w:rsid w:val="00207B81"/>
    <w:rsid w:val="002405FE"/>
    <w:rsid w:val="002A5D03"/>
    <w:rsid w:val="005219F7"/>
    <w:rsid w:val="00541593"/>
    <w:rsid w:val="005C20F5"/>
    <w:rsid w:val="00684760"/>
    <w:rsid w:val="006B33BF"/>
    <w:rsid w:val="00786CCE"/>
    <w:rsid w:val="00803275"/>
    <w:rsid w:val="009805FA"/>
    <w:rsid w:val="00A01FD0"/>
    <w:rsid w:val="00B01E76"/>
    <w:rsid w:val="00B36CE7"/>
    <w:rsid w:val="00B654C8"/>
    <w:rsid w:val="00BE76B8"/>
    <w:rsid w:val="00BF79DF"/>
    <w:rsid w:val="00CD6E2E"/>
    <w:rsid w:val="00D17F84"/>
    <w:rsid w:val="00D70E6B"/>
    <w:rsid w:val="00E85633"/>
    <w:rsid w:val="00F83F75"/>
    <w:rsid w:val="03032282"/>
    <w:rsid w:val="517B5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5634"/>
  <w15:chartTrackingRefBased/>
  <w15:docId w15:val="{DAFF1049-A850-41F2-BC4D-1CA5E116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9F7"/>
    <w:pPr>
      <w:tabs>
        <w:tab w:val="center" w:pos="4819"/>
        <w:tab w:val="right" w:pos="9638"/>
      </w:tabs>
      <w:spacing w:after="0" w:line="240" w:lineRule="auto"/>
    </w:pPr>
  </w:style>
  <w:style w:type="character" w:customStyle="1" w:styleId="HeaderChar">
    <w:name w:val="Header Char"/>
    <w:basedOn w:val="DefaultParagraphFont"/>
    <w:link w:val="Header"/>
    <w:uiPriority w:val="99"/>
    <w:rsid w:val="005219F7"/>
  </w:style>
  <w:style w:type="paragraph" w:styleId="Footer">
    <w:name w:val="footer"/>
    <w:basedOn w:val="Normal"/>
    <w:link w:val="FooterChar"/>
    <w:uiPriority w:val="99"/>
    <w:unhideWhenUsed/>
    <w:rsid w:val="005219F7"/>
    <w:pPr>
      <w:tabs>
        <w:tab w:val="center" w:pos="4819"/>
        <w:tab w:val="right" w:pos="9638"/>
      </w:tabs>
      <w:spacing w:after="0" w:line="240" w:lineRule="auto"/>
    </w:pPr>
  </w:style>
  <w:style w:type="character" w:customStyle="1" w:styleId="FooterChar">
    <w:name w:val="Footer Char"/>
    <w:basedOn w:val="DefaultParagraphFont"/>
    <w:link w:val="Footer"/>
    <w:uiPriority w:val="99"/>
    <w:rsid w:val="005219F7"/>
  </w:style>
  <w:style w:type="paragraph" w:styleId="ListParagraph">
    <w:name w:val="List Paragraph"/>
    <w:basedOn w:val="Normal"/>
    <w:uiPriority w:val="34"/>
    <w:qFormat/>
    <w:rsid w:val="005219F7"/>
    <w:pPr>
      <w:ind w:left="720"/>
      <w:contextualSpacing/>
    </w:pPr>
  </w:style>
  <w:style w:type="table" w:styleId="TableGrid">
    <w:name w:val="Table Grid"/>
    <w:basedOn w:val="TableNormal"/>
    <w:uiPriority w:val="39"/>
    <w:rsid w:val="00D1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252">
      <w:bodyDiv w:val="1"/>
      <w:marLeft w:val="0"/>
      <w:marRight w:val="0"/>
      <w:marTop w:val="0"/>
      <w:marBottom w:val="0"/>
      <w:divBdr>
        <w:top w:val="none" w:sz="0" w:space="0" w:color="auto"/>
        <w:left w:val="none" w:sz="0" w:space="0" w:color="auto"/>
        <w:bottom w:val="none" w:sz="0" w:space="0" w:color="auto"/>
        <w:right w:val="none" w:sz="0" w:space="0" w:color="auto"/>
      </w:divBdr>
    </w:div>
    <w:div w:id="111678370">
      <w:bodyDiv w:val="1"/>
      <w:marLeft w:val="0"/>
      <w:marRight w:val="0"/>
      <w:marTop w:val="0"/>
      <w:marBottom w:val="0"/>
      <w:divBdr>
        <w:top w:val="none" w:sz="0" w:space="0" w:color="auto"/>
        <w:left w:val="none" w:sz="0" w:space="0" w:color="auto"/>
        <w:bottom w:val="none" w:sz="0" w:space="0" w:color="auto"/>
        <w:right w:val="none" w:sz="0" w:space="0" w:color="auto"/>
      </w:divBdr>
    </w:div>
    <w:div w:id="408114883">
      <w:bodyDiv w:val="1"/>
      <w:marLeft w:val="0"/>
      <w:marRight w:val="0"/>
      <w:marTop w:val="0"/>
      <w:marBottom w:val="0"/>
      <w:divBdr>
        <w:top w:val="none" w:sz="0" w:space="0" w:color="auto"/>
        <w:left w:val="none" w:sz="0" w:space="0" w:color="auto"/>
        <w:bottom w:val="none" w:sz="0" w:space="0" w:color="auto"/>
        <w:right w:val="none" w:sz="0" w:space="0" w:color="auto"/>
      </w:divBdr>
      <w:divsChild>
        <w:div w:id="492263598">
          <w:marLeft w:val="547"/>
          <w:marRight w:val="0"/>
          <w:marTop w:val="86"/>
          <w:marBottom w:val="0"/>
          <w:divBdr>
            <w:top w:val="none" w:sz="0" w:space="0" w:color="auto"/>
            <w:left w:val="none" w:sz="0" w:space="0" w:color="auto"/>
            <w:bottom w:val="none" w:sz="0" w:space="0" w:color="auto"/>
            <w:right w:val="none" w:sz="0" w:space="0" w:color="auto"/>
          </w:divBdr>
        </w:div>
        <w:div w:id="990984812">
          <w:marLeft w:val="1440"/>
          <w:marRight w:val="0"/>
          <w:marTop w:val="72"/>
          <w:marBottom w:val="0"/>
          <w:divBdr>
            <w:top w:val="none" w:sz="0" w:space="0" w:color="auto"/>
            <w:left w:val="none" w:sz="0" w:space="0" w:color="auto"/>
            <w:bottom w:val="none" w:sz="0" w:space="0" w:color="auto"/>
            <w:right w:val="none" w:sz="0" w:space="0" w:color="auto"/>
          </w:divBdr>
        </w:div>
        <w:div w:id="950168481">
          <w:marLeft w:val="547"/>
          <w:marRight w:val="0"/>
          <w:marTop w:val="86"/>
          <w:marBottom w:val="0"/>
          <w:divBdr>
            <w:top w:val="none" w:sz="0" w:space="0" w:color="auto"/>
            <w:left w:val="none" w:sz="0" w:space="0" w:color="auto"/>
            <w:bottom w:val="none" w:sz="0" w:space="0" w:color="auto"/>
            <w:right w:val="none" w:sz="0" w:space="0" w:color="auto"/>
          </w:divBdr>
        </w:div>
        <w:div w:id="392849282">
          <w:marLeft w:val="1440"/>
          <w:marRight w:val="0"/>
          <w:marTop w:val="72"/>
          <w:marBottom w:val="0"/>
          <w:divBdr>
            <w:top w:val="none" w:sz="0" w:space="0" w:color="auto"/>
            <w:left w:val="none" w:sz="0" w:space="0" w:color="auto"/>
            <w:bottom w:val="none" w:sz="0" w:space="0" w:color="auto"/>
            <w:right w:val="none" w:sz="0" w:space="0" w:color="auto"/>
          </w:divBdr>
        </w:div>
        <w:div w:id="1265460915">
          <w:marLeft w:val="1440"/>
          <w:marRight w:val="0"/>
          <w:marTop w:val="72"/>
          <w:marBottom w:val="0"/>
          <w:divBdr>
            <w:top w:val="none" w:sz="0" w:space="0" w:color="auto"/>
            <w:left w:val="none" w:sz="0" w:space="0" w:color="auto"/>
            <w:bottom w:val="none" w:sz="0" w:space="0" w:color="auto"/>
            <w:right w:val="none" w:sz="0" w:space="0" w:color="auto"/>
          </w:divBdr>
        </w:div>
        <w:div w:id="918826926">
          <w:marLeft w:val="1440"/>
          <w:marRight w:val="0"/>
          <w:marTop w:val="72"/>
          <w:marBottom w:val="0"/>
          <w:divBdr>
            <w:top w:val="none" w:sz="0" w:space="0" w:color="auto"/>
            <w:left w:val="none" w:sz="0" w:space="0" w:color="auto"/>
            <w:bottom w:val="none" w:sz="0" w:space="0" w:color="auto"/>
            <w:right w:val="none" w:sz="0" w:space="0" w:color="auto"/>
          </w:divBdr>
        </w:div>
        <w:div w:id="111214764">
          <w:marLeft w:val="1440"/>
          <w:marRight w:val="0"/>
          <w:marTop w:val="72"/>
          <w:marBottom w:val="0"/>
          <w:divBdr>
            <w:top w:val="none" w:sz="0" w:space="0" w:color="auto"/>
            <w:left w:val="none" w:sz="0" w:space="0" w:color="auto"/>
            <w:bottom w:val="none" w:sz="0" w:space="0" w:color="auto"/>
            <w:right w:val="none" w:sz="0" w:space="0" w:color="auto"/>
          </w:divBdr>
        </w:div>
        <w:div w:id="343408747">
          <w:marLeft w:val="547"/>
          <w:marRight w:val="0"/>
          <w:marTop w:val="86"/>
          <w:marBottom w:val="0"/>
          <w:divBdr>
            <w:top w:val="none" w:sz="0" w:space="0" w:color="auto"/>
            <w:left w:val="none" w:sz="0" w:space="0" w:color="auto"/>
            <w:bottom w:val="none" w:sz="0" w:space="0" w:color="auto"/>
            <w:right w:val="none" w:sz="0" w:space="0" w:color="auto"/>
          </w:divBdr>
        </w:div>
      </w:divsChild>
    </w:div>
    <w:div w:id="503325841">
      <w:bodyDiv w:val="1"/>
      <w:marLeft w:val="0"/>
      <w:marRight w:val="0"/>
      <w:marTop w:val="0"/>
      <w:marBottom w:val="0"/>
      <w:divBdr>
        <w:top w:val="none" w:sz="0" w:space="0" w:color="auto"/>
        <w:left w:val="none" w:sz="0" w:space="0" w:color="auto"/>
        <w:bottom w:val="none" w:sz="0" w:space="0" w:color="auto"/>
        <w:right w:val="none" w:sz="0" w:space="0" w:color="auto"/>
      </w:divBdr>
    </w:div>
    <w:div w:id="633025401">
      <w:bodyDiv w:val="1"/>
      <w:marLeft w:val="0"/>
      <w:marRight w:val="0"/>
      <w:marTop w:val="0"/>
      <w:marBottom w:val="0"/>
      <w:divBdr>
        <w:top w:val="none" w:sz="0" w:space="0" w:color="auto"/>
        <w:left w:val="none" w:sz="0" w:space="0" w:color="auto"/>
        <w:bottom w:val="none" w:sz="0" w:space="0" w:color="auto"/>
        <w:right w:val="none" w:sz="0" w:space="0" w:color="auto"/>
      </w:divBdr>
      <w:divsChild>
        <w:div w:id="1126119409">
          <w:marLeft w:val="274"/>
          <w:marRight w:val="0"/>
          <w:marTop w:val="0"/>
          <w:marBottom w:val="0"/>
          <w:divBdr>
            <w:top w:val="none" w:sz="0" w:space="0" w:color="auto"/>
            <w:left w:val="none" w:sz="0" w:space="0" w:color="auto"/>
            <w:bottom w:val="none" w:sz="0" w:space="0" w:color="auto"/>
            <w:right w:val="none" w:sz="0" w:space="0" w:color="auto"/>
          </w:divBdr>
        </w:div>
      </w:divsChild>
    </w:div>
    <w:div w:id="652369516">
      <w:bodyDiv w:val="1"/>
      <w:marLeft w:val="0"/>
      <w:marRight w:val="0"/>
      <w:marTop w:val="0"/>
      <w:marBottom w:val="0"/>
      <w:divBdr>
        <w:top w:val="none" w:sz="0" w:space="0" w:color="auto"/>
        <w:left w:val="none" w:sz="0" w:space="0" w:color="auto"/>
        <w:bottom w:val="none" w:sz="0" w:space="0" w:color="auto"/>
        <w:right w:val="none" w:sz="0" w:space="0" w:color="auto"/>
      </w:divBdr>
      <w:divsChild>
        <w:div w:id="1445074209">
          <w:marLeft w:val="274"/>
          <w:marRight w:val="0"/>
          <w:marTop w:val="0"/>
          <w:marBottom w:val="0"/>
          <w:divBdr>
            <w:top w:val="none" w:sz="0" w:space="0" w:color="auto"/>
            <w:left w:val="none" w:sz="0" w:space="0" w:color="auto"/>
            <w:bottom w:val="none" w:sz="0" w:space="0" w:color="auto"/>
            <w:right w:val="none" w:sz="0" w:space="0" w:color="auto"/>
          </w:divBdr>
        </w:div>
      </w:divsChild>
    </w:div>
    <w:div w:id="712922279">
      <w:bodyDiv w:val="1"/>
      <w:marLeft w:val="0"/>
      <w:marRight w:val="0"/>
      <w:marTop w:val="0"/>
      <w:marBottom w:val="0"/>
      <w:divBdr>
        <w:top w:val="none" w:sz="0" w:space="0" w:color="auto"/>
        <w:left w:val="none" w:sz="0" w:space="0" w:color="auto"/>
        <w:bottom w:val="none" w:sz="0" w:space="0" w:color="auto"/>
        <w:right w:val="none" w:sz="0" w:space="0" w:color="auto"/>
      </w:divBdr>
      <w:divsChild>
        <w:div w:id="1534536909">
          <w:marLeft w:val="274"/>
          <w:marRight w:val="0"/>
          <w:marTop w:val="0"/>
          <w:marBottom w:val="0"/>
          <w:divBdr>
            <w:top w:val="none" w:sz="0" w:space="0" w:color="auto"/>
            <w:left w:val="none" w:sz="0" w:space="0" w:color="auto"/>
            <w:bottom w:val="none" w:sz="0" w:space="0" w:color="auto"/>
            <w:right w:val="none" w:sz="0" w:space="0" w:color="auto"/>
          </w:divBdr>
        </w:div>
        <w:div w:id="721059680">
          <w:marLeft w:val="274"/>
          <w:marRight w:val="0"/>
          <w:marTop w:val="0"/>
          <w:marBottom w:val="0"/>
          <w:divBdr>
            <w:top w:val="none" w:sz="0" w:space="0" w:color="auto"/>
            <w:left w:val="none" w:sz="0" w:space="0" w:color="auto"/>
            <w:bottom w:val="none" w:sz="0" w:space="0" w:color="auto"/>
            <w:right w:val="none" w:sz="0" w:space="0" w:color="auto"/>
          </w:divBdr>
        </w:div>
        <w:div w:id="479342876">
          <w:marLeft w:val="274"/>
          <w:marRight w:val="0"/>
          <w:marTop w:val="0"/>
          <w:marBottom w:val="0"/>
          <w:divBdr>
            <w:top w:val="none" w:sz="0" w:space="0" w:color="auto"/>
            <w:left w:val="none" w:sz="0" w:space="0" w:color="auto"/>
            <w:bottom w:val="none" w:sz="0" w:space="0" w:color="auto"/>
            <w:right w:val="none" w:sz="0" w:space="0" w:color="auto"/>
          </w:divBdr>
        </w:div>
        <w:div w:id="527260453">
          <w:marLeft w:val="274"/>
          <w:marRight w:val="0"/>
          <w:marTop w:val="0"/>
          <w:marBottom w:val="0"/>
          <w:divBdr>
            <w:top w:val="none" w:sz="0" w:space="0" w:color="auto"/>
            <w:left w:val="none" w:sz="0" w:space="0" w:color="auto"/>
            <w:bottom w:val="none" w:sz="0" w:space="0" w:color="auto"/>
            <w:right w:val="none" w:sz="0" w:space="0" w:color="auto"/>
          </w:divBdr>
        </w:div>
      </w:divsChild>
    </w:div>
    <w:div w:id="718239605">
      <w:bodyDiv w:val="1"/>
      <w:marLeft w:val="0"/>
      <w:marRight w:val="0"/>
      <w:marTop w:val="0"/>
      <w:marBottom w:val="0"/>
      <w:divBdr>
        <w:top w:val="none" w:sz="0" w:space="0" w:color="auto"/>
        <w:left w:val="none" w:sz="0" w:space="0" w:color="auto"/>
        <w:bottom w:val="none" w:sz="0" w:space="0" w:color="auto"/>
        <w:right w:val="none" w:sz="0" w:space="0" w:color="auto"/>
      </w:divBdr>
      <w:divsChild>
        <w:div w:id="1938247036">
          <w:marLeft w:val="547"/>
          <w:marRight w:val="0"/>
          <w:marTop w:val="91"/>
          <w:marBottom w:val="0"/>
          <w:divBdr>
            <w:top w:val="none" w:sz="0" w:space="0" w:color="auto"/>
            <w:left w:val="none" w:sz="0" w:space="0" w:color="auto"/>
            <w:bottom w:val="none" w:sz="0" w:space="0" w:color="auto"/>
            <w:right w:val="none" w:sz="0" w:space="0" w:color="auto"/>
          </w:divBdr>
        </w:div>
        <w:div w:id="1666975108">
          <w:marLeft w:val="547"/>
          <w:marRight w:val="0"/>
          <w:marTop w:val="82"/>
          <w:marBottom w:val="0"/>
          <w:divBdr>
            <w:top w:val="none" w:sz="0" w:space="0" w:color="auto"/>
            <w:left w:val="none" w:sz="0" w:space="0" w:color="auto"/>
            <w:bottom w:val="none" w:sz="0" w:space="0" w:color="auto"/>
            <w:right w:val="none" w:sz="0" w:space="0" w:color="auto"/>
          </w:divBdr>
        </w:div>
        <w:div w:id="1424839135">
          <w:marLeft w:val="1440"/>
          <w:marRight w:val="0"/>
          <w:marTop w:val="82"/>
          <w:marBottom w:val="0"/>
          <w:divBdr>
            <w:top w:val="none" w:sz="0" w:space="0" w:color="auto"/>
            <w:left w:val="none" w:sz="0" w:space="0" w:color="auto"/>
            <w:bottom w:val="none" w:sz="0" w:space="0" w:color="auto"/>
            <w:right w:val="none" w:sz="0" w:space="0" w:color="auto"/>
          </w:divBdr>
        </w:div>
        <w:div w:id="1463764264">
          <w:marLeft w:val="1440"/>
          <w:marRight w:val="0"/>
          <w:marTop w:val="82"/>
          <w:marBottom w:val="0"/>
          <w:divBdr>
            <w:top w:val="none" w:sz="0" w:space="0" w:color="auto"/>
            <w:left w:val="none" w:sz="0" w:space="0" w:color="auto"/>
            <w:bottom w:val="none" w:sz="0" w:space="0" w:color="auto"/>
            <w:right w:val="none" w:sz="0" w:space="0" w:color="auto"/>
          </w:divBdr>
        </w:div>
      </w:divsChild>
    </w:div>
    <w:div w:id="725183054">
      <w:bodyDiv w:val="1"/>
      <w:marLeft w:val="0"/>
      <w:marRight w:val="0"/>
      <w:marTop w:val="0"/>
      <w:marBottom w:val="0"/>
      <w:divBdr>
        <w:top w:val="none" w:sz="0" w:space="0" w:color="auto"/>
        <w:left w:val="none" w:sz="0" w:space="0" w:color="auto"/>
        <w:bottom w:val="none" w:sz="0" w:space="0" w:color="auto"/>
        <w:right w:val="none" w:sz="0" w:space="0" w:color="auto"/>
      </w:divBdr>
      <w:divsChild>
        <w:div w:id="1619948180">
          <w:marLeft w:val="274"/>
          <w:marRight w:val="0"/>
          <w:marTop w:val="0"/>
          <w:marBottom w:val="0"/>
          <w:divBdr>
            <w:top w:val="none" w:sz="0" w:space="0" w:color="auto"/>
            <w:left w:val="none" w:sz="0" w:space="0" w:color="auto"/>
            <w:bottom w:val="none" w:sz="0" w:space="0" w:color="auto"/>
            <w:right w:val="none" w:sz="0" w:space="0" w:color="auto"/>
          </w:divBdr>
        </w:div>
        <w:div w:id="388378498">
          <w:marLeft w:val="274"/>
          <w:marRight w:val="0"/>
          <w:marTop w:val="0"/>
          <w:marBottom w:val="0"/>
          <w:divBdr>
            <w:top w:val="none" w:sz="0" w:space="0" w:color="auto"/>
            <w:left w:val="none" w:sz="0" w:space="0" w:color="auto"/>
            <w:bottom w:val="none" w:sz="0" w:space="0" w:color="auto"/>
            <w:right w:val="none" w:sz="0" w:space="0" w:color="auto"/>
          </w:divBdr>
        </w:div>
      </w:divsChild>
    </w:div>
    <w:div w:id="884026837">
      <w:bodyDiv w:val="1"/>
      <w:marLeft w:val="0"/>
      <w:marRight w:val="0"/>
      <w:marTop w:val="0"/>
      <w:marBottom w:val="0"/>
      <w:divBdr>
        <w:top w:val="none" w:sz="0" w:space="0" w:color="auto"/>
        <w:left w:val="none" w:sz="0" w:space="0" w:color="auto"/>
        <w:bottom w:val="none" w:sz="0" w:space="0" w:color="auto"/>
        <w:right w:val="none" w:sz="0" w:space="0" w:color="auto"/>
      </w:divBdr>
      <w:divsChild>
        <w:div w:id="988706487">
          <w:marLeft w:val="274"/>
          <w:marRight w:val="0"/>
          <w:marTop w:val="0"/>
          <w:marBottom w:val="0"/>
          <w:divBdr>
            <w:top w:val="none" w:sz="0" w:space="0" w:color="auto"/>
            <w:left w:val="none" w:sz="0" w:space="0" w:color="auto"/>
            <w:bottom w:val="none" w:sz="0" w:space="0" w:color="auto"/>
            <w:right w:val="none" w:sz="0" w:space="0" w:color="auto"/>
          </w:divBdr>
        </w:div>
        <w:div w:id="649675691">
          <w:marLeft w:val="274"/>
          <w:marRight w:val="0"/>
          <w:marTop w:val="0"/>
          <w:marBottom w:val="0"/>
          <w:divBdr>
            <w:top w:val="none" w:sz="0" w:space="0" w:color="auto"/>
            <w:left w:val="none" w:sz="0" w:space="0" w:color="auto"/>
            <w:bottom w:val="none" w:sz="0" w:space="0" w:color="auto"/>
            <w:right w:val="none" w:sz="0" w:space="0" w:color="auto"/>
          </w:divBdr>
        </w:div>
        <w:div w:id="1855220788">
          <w:marLeft w:val="274"/>
          <w:marRight w:val="0"/>
          <w:marTop w:val="0"/>
          <w:marBottom w:val="0"/>
          <w:divBdr>
            <w:top w:val="none" w:sz="0" w:space="0" w:color="auto"/>
            <w:left w:val="none" w:sz="0" w:space="0" w:color="auto"/>
            <w:bottom w:val="none" w:sz="0" w:space="0" w:color="auto"/>
            <w:right w:val="none" w:sz="0" w:space="0" w:color="auto"/>
          </w:divBdr>
        </w:div>
      </w:divsChild>
    </w:div>
    <w:div w:id="949706604">
      <w:bodyDiv w:val="1"/>
      <w:marLeft w:val="0"/>
      <w:marRight w:val="0"/>
      <w:marTop w:val="0"/>
      <w:marBottom w:val="0"/>
      <w:divBdr>
        <w:top w:val="none" w:sz="0" w:space="0" w:color="auto"/>
        <w:left w:val="none" w:sz="0" w:space="0" w:color="auto"/>
        <w:bottom w:val="none" w:sz="0" w:space="0" w:color="auto"/>
        <w:right w:val="none" w:sz="0" w:space="0" w:color="auto"/>
      </w:divBdr>
      <w:divsChild>
        <w:div w:id="1728455857">
          <w:marLeft w:val="274"/>
          <w:marRight w:val="0"/>
          <w:marTop w:val="0"/>
          <w:marBottom w:val="0"/>
          <w:divBdr>
            <w:top w:val="none" w:sz="0" w:space="0" w:color="auto"/>
            <w:left w:val="none" w:sz="0" w:space="0" w:color="auto"/>
            <w:bottom w:val="none" w:sz="0" w:space="0" w:color="auto"/>
            <w:right w:val="none" w:sz="0" w:space="0" w:color="auto"/>
          </w:divBdr>
        </w:div>
      </w:divsChild>
    </w:div>
    <w:div w:id="971515938">
      <w:bodyDiv w:val="1"/>
      <w:marLeft w:val="0"/>
      <w:marRight w:val="0"/>
      <w:marTop w:val="0"/>
      <w:marBottom w:val="0"/>
      <w:divBdr>
        <w:top w:val="none" w:sz="0" w:space="0" w:color="auto"/>
        <w:left w:val="none" w:sz="0" w:space="0" w:color="auto"/>
        <w:bottom w:val="none" w:sz="0" w:space="0" w:color="auto"/>
        <w:right w:val="none" w:sz="0" w:space="0" w:color="auto"/>
      </w:divBdr>
      <w:divsChild>
        <w:div w:id="1122648253">
          <w:marLeft w:val="274"/>
          <w:marRight w:val="0"/>
          <w:marTop w:val="0"/>
          <w:marBottom w:val="0"/>
          <w:divBdr>
            <w:top w:val="none" w:sz="0" w:space="0" w:color="auto"/>
            <w:left w:val="none" w:sz="0" w:space="0" w:color="auto"/>
            <w:bottom w:val="none" w:sz="0" w:space="0" w:color="auto"/>
            <w:right w:val="none" w:sz="0" w:space="0" w:color="auto"/>
          </w:divBdr>
        </w:div>
      </w:divsChild>
    </w:div>
    <w:div w:id="995717799">
      <w:bodyDiv w:val="1"/>
      <w:marLeft w:val="0"/>
      <w:marRight w:val="0"/>
      <w:marTop w:val="0"/>
      <w:marBottom w:val="0"/>
      <w:divBdr>
        <w:top w:val="none" w:sz="0" w:space="0" w:color="auto"/>
        <w:left w:val="none" w:sz="0" w:space="0" w:color="auto"/>
        <w:bottom w:val="none" w:sz="0" w:space="0" w:color="auto"/>
        <w:right w:val="none" w:sz="0" w:space="0" w:color="auto"/>
      </w:divBdr>
    </w:div>
    <w:div w:id="1097099471">
      <w:bodyDiv w:val="1"/>
      <w:marLeft w:val="0"/>
      <w:marRight w:val="0"/>
      <w:marTop w:val="0"/>
      <w:marBottom w:val="0"/>
      <w:divBdr>
        <w:top w:val="none" w:sz="0" w:space="0" w:color="auto"/>
        <w:left w:val="none" w:sz="0" w:space="0" w:color="auto"/>
        <w:bottom w:val="none" w:sz="0" w:space="0" w:color="auto"/>
        <w:right w:val="none" w:sz="0" w:space="0" w:color="auto"/>
      </w:divBdr>
      <w:divsChild>
        <w:div w:id="274871649">
          <w:marLeft w:val="274"/>
          <w:marRight w:val="0"/>
          <w:marTop w:val="0"/>
          <w:marBottom w:val="0"/>
          <w:divBdr>
            <w:top w:val="none" w:sz="0" w:space="0" w:color="auto"/>
            <w:left w:val="none" w:sz="0" w:space="0" w:color="auto"/>
            <w:bottom w:val="none" w:sz="0" w:space="0" w:color="auto"/>
            <w:right w:val="none" w:sz="0" w:space="0" w:color="auto"/>
          </w:divBdr>
        </w:div>
        <w:div w:id="351423375">
          <w:marLeft w:val="274"/>
          <w:marRight w:val="0"/>
          <w:marTop w:val="0"/>
          <w:marBottom w:val="0"/>
          <w:divBdr>
            <w:top w:val="none" w:sz="0" w:space="0" w:color="auto"/>
            <w:left w:val="none" w:sz="0" w:space="0" w:color="auto"/>
            <w:bottom w:val="none" w:sz="0" w:space="0" w:color="auto"/>
            <w:right w:val="none" w:sz="0" w:space="0" w:color="auto"/>
          </w:divBdr>
        </w:div>
      </w:divsChild>
    </w:div>
    <w:div w:id="1098597153">
      <w:bodyDiv w:val="1"/>
      <w:marLeft w:val="0"/>
      <w:marRight w:val="0"/>
      <w:marTop w:val="0"/>
      <w:marBottom w:val="0"/>
      <w:divBdr>
        <w:top w:val="none" w:sz="0" w:space="0" w:color="auto"/>
        <w:left w:val="none" w:sz="0" w:space="0" w:color="auto"/>
        <w:bottom w:val="none" w:sz="0" w:space="0" w:color="auto"/>
        <w:right w:val="none" w:sz="0" w:space="0" w:color="auto"/>
      </w:divBdr>
      <w:divsChild>
        <w:div w:id="851799178">
          <w:marLeft w:val="274"/>
          <w:marRight w:val="0"/>
          <w:marTop w:val="0"/>
          <w:marBottom w:val="0"/>
          <w:divBdr>
            <w:top w:val="none" w:sz="0" w:space="0" w:color="auto"/>
            <w:left w:val="none" w:sz="0" w:space="0" w:color="auto"/>
            <w:bottom w:val="none" w:sz="0" w:space="0" w:color="auto"/>
            <w:right w:val="none" w:sz="0" w:space="0" w:color="auto"/>
          </w:divBdr>
        </w:div>
        <w:div w:id="1745755109">
          <w:marLeft w:val="274"/>
          <w:marRight w:val="0"/>
          <w:marTop w:val="0"/>
          <w:marBottom w:val="0"/>
          <w:divBdr>
            <w:top w:val="none" w:sz="0" w:space="0" w:color="auto"/>
            <w:left w:val="none" w:sz="0" w:space="0" w:color="auto"/>
            <w:bottom w:val="none" w:sz="0" w:space="0" w:color="auto"/>
            <w:right w:val="none" w:sz="0" w:space="0" w:color="auto"/>
          </w:divBdr>
        </w:div>
      </w:divsChild>
    </w:div>
    <w:div w:id="1215314726">
      <w:bodyDiv w:val="1"/>
      <w:marLeft w:val="0"/>
      <w:marRight w:val="0"/>
      <w:marTop w:val="0"/>
      <w:marBottom w:val="0"/>
      <w:divBdr>
        <w:top w:val="none" w:sz="0" w:space="0" w:color="auto"/>
        <w:left w:val="none" w:sz="0" w:space="0" w:color="auto"/>
        <w:bottom w:val="none" w:sz="0" w:space="0" w:color="auto"/>
        <w:right w:val="none" w:sz="0" w:space="0" w:color="auto"/>
      </w:divBdr>
    </w:div>
    <w:div w:id="1301612958">
      <w:bodyDiv w:val="1"/>
      <w:marLeft w:val="0"/>
      <w:marRight w:val="0"/>
      <w:marTop w:val="0"/>
      <w:marBottom w:val="0"/>
      <w:divBdr>
        <w:top w:val="none" w:sz="0" w:space="0" w:color="auto"/>
        <w:left w:val="none" w:sz="0" w:space="0" w:color="auto"/>
        <w:bottom w:val="none" w:sz="0" w:space="0" w:color="auto"/>
        <w:right w:val="none" w:sz="0" w:space="0" w:color="auto"/>
      </w:divBdr>
    </w:div>
    <w:div w:id="1359575564">
      <w:bodyDiv w:val="1"/>
      <w:marLeft w:val="0"/>
      <w:marRight w:val="0"/>
      <w:marTop w:val="0"/>
      <w:marBottom w:val="0"/>
      <w:divBdr>
        <w:top w:val="none" w:sz="0" w:space="0" w:color="auto"/>
        <w:left w:val="none" w:sz="0" w:space="0" w:color="auto"/>
        <w:bottom w:val="none" w:sz="0" w:space="0" w:color="auto"/>
        <w:right w:val="none" w:sz="0" w:space="0" w:color="auto"/>
      </w:divBdr>
    </w:div>
    <w:div w:id="1364212808">
      <w:bodyDiv w:val="1"/>
      <w:marLeft w:val="0"/>
      <w:marRight w:val="0"/>
      <w:marTop w:val="0"/>
      <w:marBottom w:val="0"/>
      <w:divBdr>
        <w:top w:val="none" w:sz="0" w:space="0" w:color="auto"/>
        <w:left w:val="none" w:sz="0" w:space="0" w:color="auto"/>
        <w:bottom w:val="none" w:sz="0" w:space="0" w:color="auto"/>
        <w:right w:val="none" w:sz="0" w:space="0" w:color="auto"/>
      </w:divBdr>
      <w:divsChild>
        <w:div w:id="938559964">
          <w:marLeft w:val="547"/>
          <w:marRight w:val="0"/>
          <w:marTop w:val="72"/>
          <w:marBottom w:val="0"/>
          <w:divBdr>
            <w:top w:val="none" w:sz="0" w:space="0" w:color="auto"/>
            <w:left w:val="none" w:sz="0" w:space="0" w:color="auto"/>
            <w:bottom w:val="none" w:sz="0" w:space="0" w:color="auto"/>
            <w:right w:val="none" w:sz="0" w:space="0" w:color="auto"/>
          </w:divBdr>
        </w:div>
        <w:div w:id="1756508699">
          <w:marLeft w:val="1440"/>
          <w:marRight w:val="0"/>
          <w:marTop w:val="62"/>
          <w:marBottom w:val="0"/>
          <w:divBdr>
            <w:top w:val="none" w:sz="0" w:space="0" w:color="auto"/>
            <w:left w:val="none" w:sz="0" w:space="0" w:color="auto"/>
            <w:bottom w:val="none" w:sz="0" w:space="0" w:color="auto"/>
            <w:right w:val="none" w:sz="0" w:space="0" w:color="auto"/>
          </w:divBdr>
        </w:div>
        <w:div w:id="1184321523">
          <w:marLeft w:val="1440"/>
          <w:marRight w:val="0"/>
          <w:marTop w:val="62"/>
          <w:marBottom w:val="0"/>
          <w:divBdr>
            <w:top w:val="none" w:sz="0" w:space="0" w:color="auto"/>
            <w:left w:val="none" w:sz="0" w:space="0" w:color="auto"/>
            <w:bottom w:val="none" w:sz="0" w:space="0" w:color="auto"/>
            <w:right w:val="none" w:sz="0" w:space="0" w:color="auto"/>
          </w:divBdr>
        </w:div>
        <w:div w:id="2104644683">
          <w:marLeft w:val="1440"/>
          <w:marRight w:val="0"/>
          <w:marTop w:val="62"/>
          <w:marBottom w:val="0"/>
          <w:divBdr>
            <w:top w:val="none" w:sz="0" w:space="0" w:color="auto"/>
            <w:left w:val="none" w:sz="0" w:space="0" w:color="auto"/>
            <w:bottom w:val="none" w:sz="0" w:space="0" w:color="auto"/>
            <w:right w:val="none" w:sz="0" w:space="0" w:color="auto"/>
          </w:divBdr>
        </w:div>
        <w:div w:id="1612473879">
          <w:marLeft w:val="1440"/>
          <w:marRight w:val="0"/>
          <w:marTop w:val="62"/>
          <w:marBottom w:val="0"/>
          <w:divBdr>
            <w:top w:val="none" w:sz="0" w:space="0" w:color="auto"/>
            <w:left w:val="none" w:sz="0" w:space="0" w:color="auto"/>
            <w:bottom w:val="none" w:sz="0" w:space="0" w:color="auto"/>
            <w:right w:val="none" w:sz="0" w:space="0" w:color="auto"/>
          </w:divBdr>
        </w:div>
        <w:div w:id="135806101">
          <w:marLeft w:val="547"/>
          <w:marRight w:val="0"/>
          <w:marTop w:val="72"/>
          <w:marBottom w:val="0"/>
          <w:divBdr>
            <w:top w:val="none" w:sz="0" w:space="0" w:color="auto"/>
            <w:left w:val="none" w:sz="0" w:space="0" w:color="auto"/>
            <w:bottom w:val="none" w:sz="0" w:space="0" w:color="auto"/>
            <w:right w:val="none" w:sz="0" w:space="0" w:color="auto"/>
          </w:divBdr>
        </w:div>
        <w:div w:id="815073025">
          <w:marLeft w:val="1440"/>
          <w:marRight w:val="0"/>
          <w:marTop w:val="62"/>
          <w:marBottom w:val="0"/>
          <w:divBdr>
            <w:top w:val="none" w:sz="0" w:space="0" w:color="auto"/>
            <w:left w:val="none" w:sz="0" w:space="0" w:color="auto"/>
            <w:bottom w:val="none" w:sz="0" w:space="0" w:color="auto"/>
            <w:right w:val="none" w:sz="0" w:space="0" w:color="auto"/>
          </w:divBdr>
        </w:div>
        <w:div w:id="236329264">
          <w:marLeft w:val="1440"/>
          <w:marRight w:val="0"/>
          <w:marTop w:val="62"/>
          <w:marBottom w:val="0"/>
          <w:divBdr>
            <w:top w:val="none" w:sz="0" w:space="0" w:color="auto"/>
            <w:left w:val="none" w:sz="0" w:space="0" w:color="auto"/>
            <w:bottom w:val="none" w:sz="0" w:space="0" w:color="auto"/>
            <w:right w:val="none" w:sz="0" w:space="0" w:color="auto"/>
          </w:divBdr>
        </w:div>
        <w:div w:id="1861889589">
          <w:marLeft w:val="1440"/>
          <w:marRight w:val="0"/>
          <w:marTop w:val="62"/>
          <w:marBottom w:val="0"/>
          <w:divBdr>
            <w:top w:val="none" w:sz="0" w:space="0" w:color="auto"/>
            <w:left w:val="none" w:sz="0" w:space="0" w:color="auto"/>
            <w:bottom w:val="none" w:sz="0" w:space="0" w:color="auto"/>
            <w:right w:val="none" w:sz="0" w:space="0" w:color="auto"/>
          </w:divBdr>
        </w:div>
        <w:div w:id="312487442">
          <w:marLeft w:val="547"/>
          <w:marRight w:val="0"/>
          <w:marTop w:val="72"/>
          <w:marBottom w:val="0"/>
          <w:divBdr>
            <w:top w:val="none" w:sz="0" w:space="0" w:color="auto"/>
            <w:left w:val="none" w:sz="0" w:space="0" w:color="auto"/>
            <w:bottom w:val="none" w:sz="0" w:space="0" w:color="auto"/>
            <w:right w:val="none" w:sz="0" w:space="0" w:color="auto"/>
          </w:divBdr>
        </w:div>
        <w:div w:id="1508397037">
          <w:marLeft w:val="1440"/>
          <w:marRight w:val="0"/>
          <w:marTop w:val="62"/>
          <w:marBottom w:val="0"/>
          <w:divBdr>
            <w:top w:val="none" w:sz="0" w:space="0" w:color="auto"/>
            <w:left w:val="none" w:sz="0" w:space="0" w:color="auto"/>
            <w:bottom w:val="none" w:sz="0" w:space="0" w:color="auto"/>
            <w:right w:val="none" w:sz="0" w:space="0" w:color="auto"/>
          </w:divBdr>
        </w:div>
      </w:divsChild>
    </w:div>
    <w:div w:id="1431049130">
      <w:bodyDiv w:val="1"/>
      <w:marLeft w:val="0"/>
      <w:marRight w:val="0"/>
      <w:marTop w:val="0"/>
      <w:marBottom w:val="0"/>
      <w:divBdr>
        <w:top w:val="none" w:sz="0" w:space="0" w:color="auto"/>
        <w:left w:val="none" w:sz="0" w:space="0" w:color="auto"/>
        <w:bottom w:val="none" w:sz="0" w:space="0" w:color="auto"/>
        <w:right w:val="none" w:sz="0" w:space="0" w:color="auto"/>
      </w:divBdr>
      <w:divsChild>
        <w:div w:id="1652367392">
          <w:marLeft w:val="274"/>
          <w:marRight w:val="0"/>
          <w:marTop w:val="0"/>
          <w:marBottom w:val="0"/>
          <w:divBdr>
            <w:top w:val="none" w:sz="0" w:space="0" w:color="auto"/>
            <w:left w:val="none" w:sz="0" w:space="0" w:color="auto"/>
            <w:bottom w:val="none" w:sz="0" w:space="0" w:color="auto"/>
            <w:right w:val="none" w:sz="0" w:space="0" w:color="auto"/>
          </w:divBdr>
        </w:div>
        <w:div w:id="460654204">
          <w:marLeft w:val="274"/>
          <w:marRight w:val="0"/>
          <w:marTop w:val="0"/>
          <w:marBottom w:val="0"/>
          <w:divBdr>
            <w:top w:val="none" w:sz="0" w:space="0" w:color="auto"/>
            <w:left w:val="none" w:sz="0" w:space="0" w:color="auto"/>
            <w:bottom w:val="none" w:sz="0" w:space="0" w:color="auto"/>
            <w:right w:val="none" w:sz="0" w:space="0" w:color="auto"/>
          </w:divBdr>
        </w:div>
      </w:divsChild>
    </w:div>
    <w:div w:id="1594242646">
      <w:bodyDiv w:val="1"/>
      <w:marLeft w:val="0"/>
      <w:marRight w:val="0"/>
      <w:marTop w:val="0"/>
      <w:marBottom w:val="0"/>
      <w:divBdr>
        <w:top w:val="none" w:sz="0" w:space="0" w:color="auto"/>
        <w:left w:val="none" w:sz="0" w:space="0" w:color="auto"/>
        <w:bottom w:val="none" w:sz="0" w:space="0" w:color="auto"/>
        <w:right w:val="none" w:sz="0" w:space="0" w:color="auto"/>
      </w:divBdr>
      <w:divsChild>
        <w:div w:id="1772506555">
          <w:marLeft w:val="274"/>
          <w:marRight w:val="0"/>
          <w:marTop w:val="0"/>
          <w:marBottom w:val="0"/>
          <w:divBdr>
            <w:top w:val="none" w:sz="0" w:space="0" w:color="auto"/>
            <w:left w:val="none" w:sz="0" w:space="0" w:color="auto"/>
            <w:bottom w:val="none" w:sz="0" w:space="0" w:color="auto"/>
            <w:right w:val="none" w:sz="0" w:space="0" w:color="auto"/>
          </w:divBdr>
        </w:div>
        <w:div w:id="1468739702">
          <w:marLeft w:val="274"/>
          <w:marRight w:val="0"/>
          <w:marTop w:val="0"/>
          <w:marBottom w:val="0"/>
          <w:divBdr>
            <w:top w:val="none" w:sz="0" w:space="0" w:color="auto"/>
            <w:left w:val="none" w:sz="0" w:space="0" w:color="auto"/>
            <w:bottom w:val="none" w:sz="0" w:space="0" w:color="auto"/>
            <w:right w:val="none" w:sz="0" w:space="0" w:color="auto"/>
          </w:divBdr>
        </w:div>
        <w:div w:id="952400453">
          <w:marLeft w:val="274"/>
          <w:marRight w:val="0"/>
          <w:marTop w:val="0"/>
          <w:marBottom w:val="0"/>
          <w:divBdr>
            <w:top w:val="none" w:sz="0" w:space="0" w:color="auto"/>
            <w:left w:val="none" w:sz="0" w:space="0" w:color="auto"/>
            <w:bottom w:val="none" w:sz="0" w:space="0" w:color="auto"/>
            <w:right w:val="none" w:sz="0" w:space="0" w:color="auto"/>
          </w:divBdr>
        </w:div>
      </w:divsChild>
    </w:div>
    <w:div w:id="1598519901">
      <w:bodyDiv w:val="1"/>
      <w:marLeft w:val="0"/>
      <w:marRight w:val="0"/>
      <w:marTop w:val="0"/>
      <w:marBottom w:val="0"/>
      <w:divBdr>
        <w:top w:val="none" w:sz="0" w:space="0" w:color="auto"/>
        <w:left w:val="none" w:sz="0" w:space="0" w:color="auto"/>
        <w:bottom w:val="none" w:sz="0" w:space="0" w:color="auto"/>
        <w:right w:val="none" w:sz="0" w:space="0" w:color="auto"/>
      </w:divBdr>
      <w:divsChild>
        <w:div w:id="726732841">
          <w:marLeft w:val="274"/>
          <w:marRight w:val="0"/>
          <w:marTop w:val="0"/>
          <w:marBottom w:val="0"/>
          <w:divBdr>
            <w:top w:val="none" w:sz="0" w:space="0" w:color="auto"/>
            <w:left w:val="none" w:sz="0" w:space="0" w:color="auto"/>
            <w:bottom w:val="none" w:sz="0" w:space="0" w:color="auto"/>
            <w:right w:val="none" w:sz="0" w:space="0" w:color="auto"/>
          </w:divBdr>
        </w:div>
        <w:div w:id="1856189119">
          <w:marLeft w:val="274"/>
          <w:marRight w:val="0"/>
          <w:marTop w:val="0"/>
          <w:marBottom w:val="0"/>
          <w:divBdr>
            <w:top w:val="none" w:sz="0" w:space="0" w:color="auto"/>
            <w:left w:val="none" w:sz="0" w:space="0" w:color="auto"/>
            <w:bottom w:val="none" w:sz="0" w:space="0" w:color="auto"/>
            <w:right w:val="none" w:sz="0" w:space="0" w:color="auto"/>
          </w:divBdr>
        </w:div>
        <w:div w:id="2143426876">
          <w:marLeft w:val="274"/>
          <w:marRight w:val="0"/>
          <w:marTop w:val="0"/>
          <w:marBottom w:val="0"/>
          <w:divBdr>
            <w:top w:val="none" w:sz="0" w:space="0" w:color="auto"/>
            <w:left w:val="none" w:sz="0" w:space="0" w:color="auto"/>
            <w:bottom w:val="none" w:sz="0" w:space="0" w:color="auto"/>
            <w:right w:val="none" w:sz="0" w:space="0" w:color="auto"/>
          </w:divBdr>
        </w:div>
        <w:div w:id="1105542141">
          <w:marLeft w:val="274"/>
          <w:marRight w:val="0"/>
          <w:marTop w:val="0"/>
          <w:marBottom w:val="0"/>
          <w:divBdr>
            <w:top w:val="none" w:sz="0" w:space="0" w:color="auto"/>
            <w:left w:val="none" w:sz="0" w:space="0" w:color="auto"/>
            <w:bottom w:val="none" w:sz="0" w:space="0" w:color="auto"/>
            <w:right w:val="none" w:sz="0" w:space="0" w:color="auto"/>
          </w:divBdr>
        </w:div>
        <w:div w:id="1202211533">
          <w:marLeft w:val="274"/>
          <w:marRight w:val="0"/>
          <w:marTop w:val="0"/>
          <w:marBottom w:val="0"/>
          <w:divBdr>
            <w:top w:val="none" w:sz="0" w:space="0" w:color="auto"/>
            <w:left w:val="none" w:sz="0" w:space="0" w:color="auto"/>
            <w:bottom w:val="none" w:sz="0" w:space="0" w:color="auto"/>
            <w:right w:val="none" w:sz="0" w:space="0" w:color="auto"/>
          </w:divBdr>
        </w:div>
        <w:div w:id="1190680368">
          <w:marLeft w:val="274"/>
          <w:marRight w:val="0"/>
          <w:marTop w:val="0"/>
          <w:marBottom w:val="0"/>
          <w:divBdr>
            <w:top w:val="none" w:sz="0" w:space="0" w:color="auto"/>
            <w:left w:val="none" w:sz="0" w:space="0" w:color="auto"/>
            <w:bottom w:val="none" w:sz="0" w:space="0" w:color="auto"/>
            <w:right w:val="none" w:sz="0" w:space="0" w:color="auto"/>
          </w:divBdr>
        </w:div>
      </w:divsChild>
    </w:div>
    <w:div w:id="1616331722">
      <w:bodyDiv w:val="1"/>
      <w:marLeft w:val="0"/>
      <w:marRight w:val="0"/>
      <w:marTop w:val="0"/>
      <w:marBottom w:val="0"/>
      <w:divBdr>
        <w:top w:val="none" w:sz="0" w:space="0" w:color="auto"/>
        <w:left w:val="none" w:sz="0" w:space="0" w:color="auto"/>
        <w:bottom w:val="none" w:sz="0" w:space="0" w:color="auto"/>
        <w:right w:val="none" w:sz="0" w:space="0" w:color="auto"/>
      </w:divBdr>
      <w:divsChild>
        <w:div w:id="397559750">
          <w:marLeft w:val="274"/>
          <w:marRight w:val="0"/>
          <w:marTop w:val="0"/>
          <w:marBottom w:val="0"/>
          <w:divBdr>
            <w:top w:val="none" w:sz="0" w:space="0" w:color="auto"/>
            <w:left w:val="none" w:sz="0" w:space="0" w:color="auto"/>
            <w:bottom w:val="none" w:sz="0" w:space="0" w:color="auto"/>
            <w:right w:val="none" w:sz="0" w:space="0" w:color="auto"/>
          </w:divBdr>
        </w:div>
        <w:div w:id="476537985">
          <w:marLeft w:val="274"/>
          <w:marRight w:val="0"/>
          <w:marTop w:val="0"/>
          <w:marBottom w:val="0"/>
          <w:divBdr>
            <w:top w:val="none" w:sz="0" w:space="0" w:color="auto"/>
            <w:left w:val="none" w:sz="0" w:space="0" w:color="auto"/>
            <w:bottom w:val="none" w:sz="0" w:space="0" w:color="auto"/>
            <w:right w:val="none" w:sz="0" w:space="0" w:color="auto"/>
          </w:divBdr>
        </w:div>
        <w:div w:id="409734688">
          <w:marLeft w:val="274"/>
          <w:marRight w:val="0"/>
          <w:marTop w:val="0"/>
          <w:marBottom w:val="0"/>
          <w:divBdr>
            <w:top w:val="none" w:sz="0" w:space="0" w:color="auto"/>
            <w:left w:val="none" w:sz="0" w:space="0" w:color="auto"/>
            <w:bottom w:val="none" w:sz="0" w:space="0" w:color="auto"/>
            <w:right w:val="none" w:sz="0" w:space="0" w:color="auto"/>
          </w:divBdr>
        </w:div>
      </w:divsChild>
    </w:div>
    <w:div w:id="1635872001">
      <w:bodyDiv w:val="1"/>
      <w:marLeft w:val="0"/>
      <w:marRight w:val="0"/>
      <w:marTop w:val="0"/>
      <w:marBottom w:val="0"/>
      <w:divBdr>
        <w:top w:val="none" w:sz="0" w:space="0" w:color="auto"/>
        <w:left w:val="none" w:sz="0" w:space="0" w:color="auto"/>
        <w:bottom w:val="none" w:sz="0" w:space="0" w:color="auto"/>
        <w:right w:val="none" w:sz="0" w:space="0" w:color="auto"/>
      </w:divBdr>
      <w:divsChild>
        <w:div w:id="472329638">
          <w:marLeft w:val="274"/>
          <w:marRight w:val="0"/>
          <w:marTop w:val="0"/>
          <w:marBottom w:val="0"/>
          <w:divBdr>
            <w:top w:val="none" w:sz="0" w:space="0" w:color="auto"/>
            <w:left w:val="none" w:sz="0" w:space="0" w:color="auto"/>
            <w:bottom w:val="none" w:sz="0" w:space="0" w:color="auto"/>
            <w:right w:val="none" w:sz="0" w:space="0" w:color="auto"/>
          </w:divBdr>
        </w:div>
        <w:div w:id="961768292">
          <w:marLeft w:val="274"/>
          <w:marRight w:val="0"/>
          <w:marTop w:val="0"/>
          <w:marBottom w:val="0"/>
          <w:divBdr>
            <w:top w:val="none" w:sz="0" w:space="0" w:color="auto"/>
            <w:left w:val="none" w:sz="0" w:space="0" w:color="auto"/>
            <w:bottom w:val="none" w:sz="0" w:space="0" w:color="auto"/>
            <w:right w:val="none" w:sz="0" w:space="0" w:color="auto"/>
          </w:divBdr>
        </w:div>
        <w:div w:id="1809976178">
          <w:marLeft w:val="274"/>
          <w:marRight w:val="0"/>
          <w:marTop w:val="0"/>
          <w:marBottom w:val="0"/>
          <w:divBdr>
            <w:top w:val="none" w:sz="0" w:space="0" w:color="auto"/>
            <w:left w:val="none" w:sz="0" w:space="0" w:color="auto"/>
            <w:bottom w:val="none" w:sz="0" w:space="0" w:color="auto"/>
            <w:right w:val="none" w:sz="0" w:space="0" w:color="auto"/>
          </w:divBdr>
        </w:div>
        <w:div w:id="2062710400">
          <w:marLeft w:val="274"/>
          <w:marRight w:val="0"/>
          <w:marTop w:val="0"/>
          <w:marBottom w:val="0"/>
          <w:divBdr>
            <w:top w:val="none" w:sz="0" w:space="0" w:color="auto"/>
            <w:left w:val="none" w:sz="0" w:space="0" w:color="auto"/>
            <w:bottom w:val="none" w:sz="0" w:space="0" w:color="auto"/>
            <w:right w:val="none" w:sz="0" w:space="0" w:color="auto"/>
          </w:divBdr>
        </w:div>
        <w:div w:id="839930738">
          <w:marLeft w:val="274"/>
          <w:marRight w:val="0"/>
          <w:marTop w:val="0"/>
          <w:marBottom w:val="0"/>
          <w:divBdr>
            <w:top w:val="none" w:sz="0" w:space="0" w:color="auto"/>
            <w:left w:val="none" w:sz="0" w:space="0" w:color="auto"/>
            <w:bottom w:val="none" w:sz="0" w:space="0" w:color="auto"/>
            <w:right w:val="none" w:sz="0" w:space="0" w:color="auto"/>
          </w:divBdr>
        </w:div>
      </w:divsChild>
    </w:div>
    <w:div w:id="1707099293">
      <w:bodyDiv w:val="1"/>
      <w:marLeft w:val="0"/>
      <w:marRight w:val="0"/>
      <w:marTop w:val="0"/>
      <w:marBottom w:val="0"/>
      <w:divBdr>
        <w:top w:val="none" w:sz="0" w:space="0" w:color="auto"/>
        <w:left w:val="none" w:sz="0" w:space="0" w:color="auto"/>
        <w:bottom w:val="none" w:sz="0" w:space="0" w:color="auto"/>
        <w:right w:val="none" w:sz="0" w:space="0" w:color="auto"/>
      </w:divBdr>
    </w:div>
    <w:div w:id="1747418043">
      <w:bodyDiv w:val="1"/>
      <w:marLeft w:val="0"/>
      <w:marRight w:val="0"/>
      <w:marTop w:val="0"/>
      <w:marBottom w:val="0"/>
      <w:divBdr>
        <w:top w:val="none" w:sz="0" w:space="0" w:color="auto"/>
        <w:left w:val="none" w:sz="0" w:space="0" w:color="auto"/>
        <w:bottom w:val="none" w:sz="0" w:space="0" w:color="auto"/>
        <w:right w:val="none" w:sz="0" w:space="0" w:color="auto"/>
      </w:divBdr>
    </w:div>
    <w:div w:id="2032220698">
      <w:bodyDiv w:val="1"/>
      <w:marLeft w:val="0"/>
      <w:marRight w:val="0"/>
      <w:marTop w:val="0"/>
      <w:marBottom w:val="0"/>
      <w:divBdr>
        <w:top w:val="none" w:sz="0" w:space="0" w:color="auto"/>
        <w:left w:val="none" w:sz="0" w:space="0" w:color="auto"/>
        <w:bottom w:val="none" w:sz="0" w:space="0" w:color="auto"/>
        <w:right w:val="none" w:sz="0" w:space="0" w:color="auto"/>
      </w:divBdr>
      <w:divsChild>
        <w:div w:id="1524587703">
          <w:marLeft w:val="274"/>
          <w:marRight w:val="0"/>
          <w:marTop w:val="0"/>
          <w:marBottom w:val="0"/>
          <w:divBdr>
            <w:top w:val="none" w:sz="0" w:space="0" w:color="auto"/>
            <w:left w:val="none" w:sz="0" w:space="0" w:color="auto"/>
            <w:bottom w:val="none" w:sz="0" w:space="0" w:color="auto"/>
            <w:right w:val="none" w:sz="0" w:space="0" w:color="auto"/>
          </w:divBdr>
        </w:div>
      </w:divsChild>
    </w:div>
    <w:div w:id="2093307234">
      <w:bodyDiv w:val="1"/>
      <w:marLeft w:val="0"/>
      <w:marRight w:val="0"/>
      <w:marTop w:val="0"/>
      <w:marBottom w:val="0"/>
      <w:divBdr>
        <w:top w:val="none" w:sz="0" w:space="0" w:color="auto"/>
        <w:left w:val="none" w:sz="0" w:space="0" w:color="auto"/>
        <w:bottom w:val="none" w:sz="0" w:space="0" w:color="auto"/>
        <w:right w:val="none" w:sz="0" w:space="0" w:color="auto"/>
      </w:divBdr>
      <w:divsChild>
        <w:div w:id="2067218753">
          <w:marLeft w:val="274"/>
          <w:marRight w:val="0"/>
          <w:marTop w:val="0"/>
          <w:marBottom w:val="0"/>
          <w:divBdr>
            <w:top w:val="none" w:sz="0" w:space="0" w:color="auto"/>
            <w:left w:val="none" w:sz="0" w:space="0" w:color="auto"/>
            <w:bottom w:val="none" w:sz="0" w:space="0" w:color="auto"/>
            <w:right w:val="none" w:sz="0" w:space="0" w:color="auto"/>
          </w:divBdr>
        </w:div>
      </w:divsChild>
    </w:div>
    <w:div w:id="2099329360">
      <w:bodyDiv w:val="1"/>
      <w:marLeft w:val="0"/>
      <w:marRight w:val="0"/>
      <w:marTop w:val="0"/>
      <w:marBottom w:val="0"/>
      <w:divBdr>
        <w:top w:val="none" w:sz="0" w:space="0" w:color="auto"/>
        <w:left w:val="none" w:sz="0" w:space="0" w:color="auto"/>
        <w:bottom w:val="none" w:sz="0" w:space="0" w:color="auto"/>
        <w:right w:val="none" w:sz="0" w:space="0" w:color="auto"/>
      </w:divBdr>
      <w:divsChild>
        <w:div w:id="453523426">
          <w:marLeft w:val="274"/>
          <w:marRight w:val="0"/>
          <w:marTop w:val="0"/>
          <w:marBottom w:val="0"/>
          <w:divBdr>
            <w:top w:val="none" w:sz="0" w:space="0" w:color="auto"/>
            <w:left w:val="none" w:sz="0" w:space="0" w:color="auto"/>
            <w:bottom w:val="none" w:sz="0" w:space="0" w:color="auto"/>
            <w:right w:val="none" w:sz="0" w:space="0" w:color="auto"/>
          </w:divBdr>
        </w:div>
        <w:div w:id="1936329232">
          <w:marLeft w:val="274"/>
          <w:marRight w:val="0"/>
          <w:marTop w:val="0"/>
          <w:marBottom w:val="0"/>
          <w:divBdr>
            <w:top w:val="none" w:sz="0" w:space="0" w:color="auto"/>
            <w:left w:val="none" w:sz="0" w:space="0" w:color="auto"/>
            <w:bottom w:val="none" w:sz="0" w:space="0" w:color="auto"/>
            <w:right w:val="none" w:sz="0" w:space="0" w:color="auto"/>
          </w:divBdr>
        </w:div>
        <w:div w:id="1955942419">
          <w:marLeft w:val="274"/>
          <w:marRight w:val="0"/>
          <w:marTop w:val="0"/>
          <w:marBottom w:val="0"/>
          <w:divBdr>
            <w:top w:val="none" w:sz="0" w:space="0" w:color="auto"/>
            <w:left w:val="none" w:sz="0" w:space="0" w:color="auto"/>
            <w:bottom w:val="none" w:sz="0" w:space="0" w:color="auto"/>
            <w:right w:val="none" w:sz="0" w:space="0" w:color="auto"/>
          </w:divBdr>
        </w:div>
      </w:divsChild>
    </w:div>
    <w:div w:id="211852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92A9A5056F858E47A09743998E457843" ma:contentTypeVersion="16" ma:contentTypeDescription="Luo uusi asiakirja." ma:contentTypeScope="" ma:versionID="c6144c66fc0fa7ee6c36c72976299de2">
  <xsd:schema xmlns:xsd="http://www.w3.org/2001/XMLSchema" xmlns:xs="http://www.w3.org/2001/XMLSchema" xmlns:p="http://schemas.microsoft.com/office/2006/metadata/properties" xmlns:ns2="6dbbb2f2-03a6-4114-a2ce-bbe7f9188b1b" xmlns:ns3="46f3cd4f-751d-49ee-9354-847db8257f10" targetNamespace="http://schemas.microsoft.com/office/2006/metadata/properties" ma:root="true" ma:fieldsID="9c71cf8f18a2bfb63b2264070e28fe65" ns2:_="" ns3:_="">
    <xsd:import namespace="6dbbb2f2-03a6-4114-a2ce-bbe7f9188b1b"/>
    <xsd:import namespace="46f3cd4f-751d-49ee-9354-847db8257f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bb2f2-03a6-4114-a2ce-bbe7f9188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cc00016d-99cc-4f5f-89f9-a69eca35f9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3cd4f-751d-49ee-9354-847db8257f10"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88a92a2e-3e14-48cb-9702-8f400cc92a11}" ma:internalName="TaxCatchAll" ma:showField="CatchAllData" ma:web="46f3cd4f-751d-49ee-9354-847db8257f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6f3cd4f-751d-49ee-9354-847db8257f10" xsi:nil="true"/>
    <lcf76f155ced4ddcb4097134ff3c332f xmlns="6dbbb2f2-03a6-4114-a2ce-bbe7f9188b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695B45-B451-4F33-AC9F-22D9F4F6AB28}">
  <ds:schemaRefs>
    <ds:schemaRef ds:uri="http://schemas.microsoft.com/sharepoint/v3/contenttype/forms"/>
  </ds:schemaRefs>
</ds:datastoreItem>
</file>

<file path=customXml/itemProps2.xml><?xml version="1.0" encoding="utf-8"?>
<ds:datastoreItem xmlns:ds="http://schemas.openxmlformats.org/officeDocument/2006/customXml" ds:itemID="{02F4F6B9-A324-4AEC-848D-7898F214DCE5}">
  <ds:schemaRefs>
    <ds:schemaRef ds:uri="http://schemas.openxmlformats.org/officeDocument/2006/bibliography"/>
  </ds:schemaRefs>
</ds:datastoreItem>
</file>

<file path=customXml/itemProps3.xml><?xml version="1.0" encoding="utf-8"?>
<ds:datastoreItem xmlns:ds="http://schemas.openxmlformats.org/officeDocument/2006/customXml" ds:itemID="{DFE1F05A-7FD6-43C3-A43E-D847AFC45BB5}"/>
</file>

<file path=customXml/itemProps4.xml><?xml version="1.0" encoding="utf-8"?>
<ds:datastoreItem xmlns:ds="http://schemas.openxmlformats.org/officeDocument/2006/customXml" ds:itemID="{F7C2AAAE-7767-4C56-8641-1032F4FDA0AC}">
  <ds:schemaRefs>
    <ds:schemaRef ds:uri="http://schemas.microsoft.com/office/2006/metadata/properties"/>
    <ds:schemaRef ds:uri="http://schemas.microsoft.com/office/infopath/2007/PartnerControls"/>
    <ds:schemaRef ds:uri="46f3cd4f-751d-49ee-9354-847db8257f10"/>
    <ds:schemaRef ds:uri="6dbbb2f2-03a6-4114-a2ce-bbe7f9188b1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1431</Words>
  <Characters>11596</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Tiia Merenheimo</dc:creator>
  <cp:keywords/>
  <dc:description/>
  <cp:lastModifiedBy>Tiia Merenheimo</cp:lastModifiedBy>
  <cp:revision>3</cp:revision>
  <dcterms:created xsi:type="dcterms:W3CDTF">2023-12-28T10:37:00Z</dcterms:created>
  <dcterms:modified xsi:type="dcterms:W3CDTF">2023-12-28T10:37:00Z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0x01010092A9A5056F858E47A09743998E457843</vt:lpwstr>
  </property>
  <property fmtid="{D5CDD505-2E9C-101B-9397-08002B2CF9AE}" pid="3" name="MediaServiceImageTags">
    <vt:lpwstr/>
  </property>
</Properties>
</file>